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D2E1" w14:textId="7004215E" w:rsidR="00261EE6" w:rsidRPr="00F41CA2" w:rsidRDefault="00261EE6" w:rsidP="00261EE6">
      <w:pPr>
        <w:rPr>
          <w:rFonts w:ascii="Arial" w:eastAsia="Arial" w:hAnsi="Arial" w:cs="Arial"/>
          <w:color w:val="000000" w:themeColor="text1"/>
        </w:rPr>
      </w:pPr>
      <w:r w:rsidRPr="00F41CA2">
        <w:rPr>
          <w:rFonts w:ascii="Arial" w:eastAsia="Arial" w:hAnsi="Arial" w:cs="Arial"/>
          <w:b/>
          <w:color w:val="000000" w:themeColor="text1"/>
        </w:rPr>
        <w:t>7</w:t>
      </w:r>
      <w:r w:rsidRPr="00F41CA2">
        <w:rPr>
          <w:rFonts w:ascii="Arial" w:eastAsia="Arial" w:hAnsi="Arial" w:cs="Arial"/>
          <w:b/>
          <w:color w:val="000000" w:themeColor="text1"/>
          <w:vertAlign w:val="superscript"/>
        </w:rPr>
        <w:t>th</w:t>
      </w:r>
      <w:r w:rsidRPr="00F41CA2">
        <w:rPr>
          <w:rFonts w:ascii="Arial" w:eastAsia="Arial" w:hAnsi="Arial" w:cs="Arial"/>
          <w:b/>
          <w:color w:val="000000" w:themeColor="text1"/>
        </w:rPr>
        <w:t xml:space="preserve"> Week </w:t>
      </w:r>
      <w:r w:rsidR="000B69DF" w:rsidRPr="00F41CA2">
        <w:rPr>
          <w:rFonts w:ascii="Arial" w:eastAsia="Arial" w:hAnsi="Arial" w:cs="Arial"/>
          <w:b/>
          <w:color w:val="000000" w:themeColor="text1"/>
        </w:rPr>
        <w:t>Hilary</w:t>
      </w:r>
      <w:r w:rsidRPr="00F41CA2">
        <w:rPr>
          <w:rFonts w:ascii="Arial" w:eastAsia="Arial" w:hAnsi="Arial" w:cs="Arial"/>
          <w:b/>
          <w:color w:val="000000" w:themeColor="text1"/>
        </w:rPr>
        <w:t xml:space="preserve"> Term 202</w:t>
      </w:r>
      <w:r w:rsidR="001435C0" w:rsidRPr="00F41CA2">
        <w:rPr>
          <w:rFonts w:ascii="Arial" w:eastAsia="Arial" w:hAnsi="Arial" w:cs="Arial"/>
          <w:b/>
          <w:color w:val="000000" w:themeColor="text1"/>
        </w:rPr>
        <w:t>3</w:t>
      </w:r>
      <w:r w:rsidRPr="00F41CA2">
        <w:rPr>
          <w:rFonts w:ascii="Arial" w:eastAsia="Arial" w:hAnsi="Arial" w:cs="Arial"/>
          <w:b/>
          <w:color w:val="000000" w:themeColor="text1"/>
        </w:rPr>
        <w:t xml:space="preserve"> Student Council</w:t>
      </w:r>
      <w:r w:rsidRPr="00F41CA2">
        <w:rPr>
          <w:rFonts w:ascii="Arial" w:eastAsia="Arial" w:hAnsi="Arial" w:cs="Arial"/>
          <w:color w:val="000000" w:themeColor="text1"/>
        </w:rPr>
        <w:t xml:space="preserve">    </w:t>
      </w:r>
    </w:p>
    <w:p w14:paraId="3764FDBF" w14:textId="77777777"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 xml:space="preserve">TIME: 17:30            </w:t>
      </w:r>
    </w:p>
    <w:p w14:paraId="38675377" w14:textId="6AE96A71"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 xml:space="preserve">DATE: Tuesday </w:t>
      </w:r>
      <w:r w:rsidR="0075584C">
        <w:rPr>
          <w:rFonts w:ascii="Arial" w:eastAsia="Arial" w:hAnsi="Arial" w:cs="Arial"/>
          <w:b/>
          <w:bCs/>
          <w:color w:val="000000" w:themeColor="text1"/>
        </w:rPr>
        <w:t>28</w:t>
      </w:r>
      <w:r w:rsidR="0075584C" w:rsidRPr="0075584C">
        <w:rPr>
          <w:rFonts w:ascii="Arial" w:eastAsia="Arial" w:hAnsi="Arial" w:cs="Arial"/>
          <w:b/>
          <w:bCs/>
          <w:color w:val="000000" w:themeColor="text1"/>
          <w:vertAlign w:val="superscript"/>
        </w:rPr>
        <w:t>th</w:t>
      </w:r>
      <w:r w:rsidR="0075584C">
        <w:rPr>
          <w:rFonts w:ascii="Arial" w:eastAsia="Arial" w:hAnsi="Arial" w:cs="Arial"/>
          <w:b/>
          <w:bCs/>
          <w:color w:val="000000" w:themeColor="text1"/>
        </w:rPr>
        <w:t xml:space="preserve"> </w:t>
      </w:r>
      <w:r w:rsidR="001435C0" w:rsidRPr="00F41CA2">
        <w:rPr>
          <w:rFonts w:ascii="Arial" w:eastAsia="Arial" w:hAnsi="Arial" w:cs="Arial"/>
          <w:b/>
          <w:bCs/>
          <w:color w:val="000000" w:themeColor="text1"/>
        </w:rPr>
        <w:t>February</w:t>
      </w:r>
      <w:r w:rsidRPr="00F41CA2">
        <w:rPr>
          <w:rFonts w:ascii="Arial" w:eastAsia="Arial" w:hAnsi="Arial" w:cs="Arial"/>
          <w:b/>
          <w:bCs/>
          <w:color w:val="000000" w:themeColor="text1"/>
        </w:rPr>
        <w:t xml:space="preserve"> 202</w:t>
      </w:r>
      <w:r w:rsidR="001435C0" w:rsidRPr="00F41CA2">
        <w:rPr>
          <w:rFonts w:ascii="Arial" w:eastAsia="Arial" w:hAnsi="Arial" w:cs="Arial"/>
          <w:b/>
          <w:bCs/>
          <w:color w:val="000000" w:themeColor="text1"/>
        </w:rPr>
        <w:t>3</w:t>
      </w:r>
      <w:r w:rsidRPr="00F41CA2">
        <w:rPr>
          <w:rFonts w:ascii="Arial" w:eastAsia="Arial" w:hAnsi="Arial" w:cs="Arial"/>
          <w:b/>
          <w:bCs/>
          <w:color w:val="000000" w:themeColor="text1"/>
        </w:rPr>
        <w:t xml:space="preserve">               </w:t>
      </w:r>
    </w:p>
    <w:p w14:paraId="6EF9D638" w14:textId="4E2F821C"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 xml:space="preserve">LOCATION: </w:t>
      </w:r>
      <w:r w:rsidR="001435C0" w:rsidRPr="00F41CA2">
        <w:rPr>
          <w:rFonts w:ascii="Arial" w:eastAsiaTheme="minorEastAsia" w:hAnsi="Arial" w:cs="Arial"/>
          <w:b/>
          <w:bCs/>
          <w:color w:val="000000" w:themeColor="text1"/>
        </w:rPr>
        <w:t>Hybrid</w:t>
      </w:r>
    </w:p>
    <w:p w14:paraId="30F23EF7" w14:textId="77777777" w:rsidR="00447BD2" w:rsidRPr="00F41CA2" w:rsidRDefault="00447BD2" w:rsidP="00447BD2">
      <w:pPr>
        <w:rPr>
          <w:rFonts w:ascii="Arial" w:eastAsiaTheme="minorEastAsia" w:hAnsi="Arial" w:cs="Arial"/>
          <w:b/>
          <w:bCs/>
          <w:color w:val="000000" w:themeColor="text1"/>
        </w:rPr>
      </w:pPr>
      <w:r w:rsidRPr="00F41CA2">
        <w:rPr>
          <w:rFonts w:ascii="Arial" w:eastAsiaTheme="minorEastAsia" w:hAnsi="Arial" w:cs="Arial"/>
          <w:b/>
          <w:bCs/>
          <w:color w:val="000000" w:themeColor="text1"/>
        </w:rPr>
        <w:t>LOCATION: Hybrid Student Council Meeting</w:t>
      </w:r>
    </w:p>
    <w:p w14:paraId="586653E9" w14:textId="55F96518" w:rsidR="00447BD2" w:rsidRPr="00F41CA2" w:rsidRDefault="00447BD2" w:rsidP="00447BD2">
      <w:pPr>
        <w:rPr>
          <w:rFonts w:ascii="Arial" w:eastAsiaTheme="minorEastAsia" w:hAnsi="Arial" w:cs="Arial"/>
          <w:b/>
          <w:bCs/>
          <w:color w:val="000000" w:themeColor="text1"/>
        </w:rPr>
      </w:pPr>
      <w:r w:rsidRPr="00F41CA2">
        <w:rPr>
          <w:rFonts w:ascii="Arial" w:eastAsiaTheme="minorEastAsia" w:hAnsi="Arial" w:cs="Arial"/>
          <w:color w:val="333333"/>
          <w:shd w:val="clear" w:color="auto" w:fill="FFFFFF"/>
        </w:rPr>
        <w:t xml:space="preserve">Student council this term will be moving to a hybrid-model, with in person meetings planned for the duration of term. Members are encouraged to attend at the SU </w:t>
      </w:r>
      <w:r w:rsidR="001435C0" w:rsidRPr="00F41CA2">
        <w:rPr>
          <w:rFonts w:ascii="Arial" w:eastAsiaTheme="minorEastAsia" w:hAnsi="Arial" w:cs="Arial"/>
          <w:b/>
          <w:bCs/>
          <w:color w:val="333333"/>
          <w:shd w:val="clear" w:color="auto" w:fill="FFFFFF"/>
        </w:rPr>
        <w:t>75 Hayes House on George Street</w:t>
      </w:r>
      <w:r w:rsidR="001435C0" w:rsidRPr="00F41CA2">
        <w:rPr>
          <w:rFonts w:ascii="Arial" w:eastAsiaTheme="minorEastAsia" w:hAnsi="Arial" w:cs="Arial"/>
          <w:color w:val="333333"/>
          <w:shd w:val="clear" w:color="auto" w:fill="FFFFFF"/>
        </w:rPr>
        <w:t xml:space="preserve"> </w:t>
      </w:r>
      <w:r w:rsidRPr="00F41CA2">
        <w:rPr>
          <w:rFonts w:ascii="Arial" w:eastAsiaTheme="minorEastAsia" w:hAnsi="Arial" w:cs="Arial"/>
          <w:color w:val="333333"/>
          <w:shd w:val="clear" w:color="auto" w:fill="FFFFFF"/>
        </w:rPr>
        <w:t>and there will be pizza provided during the meeting. There will also be an option to attend virtually for those who are isolating or otherwise unable to attend.</w:t>
      </w:r>
    </w:p>
    <w:p w14:paraId="68ADF03D" w14:textId="77777777" w:rsidR="00447BD2" w:rsidRPr="00F41CA2" w:rsidRDefault="00447BD2" w:rsidP="00447BD2">
      <w:pPr>
        <w:rPr>
          <w:rFonts w:ascii="Arial" w:eastAsiaTheme="minorEastAsia" w:hAnsi="Arial" w:cs="Arial"/>
          <w:b/>
          <w:bCs/>
          <w:color w:val="0000FF"/>
          <w:u w:val="single"/>
        </w:rPr>
      </w:pPr>
      <w:r w:rsidRPr="00F41CA2">
        <w:rPr>
          <w:rFonts w:ascii="Arial" w:eastAsiaTheme="minorEastAsia" w:hAnsi="Arial" w:cs="Arial"/>
          <w:color w:val="0F0F0F"/>
        </w:rPr>
        <w:t>If you have any questions about Student Council, please feel free to contact the</w:t>
      </w:r>
      <w:r w:rsidRPr="00F41CA2">
        <w:rPr>
          <w:rFonts w:ascii="Arial" w:hAnsi="Arial" w:cs="Arial"/>
        </w:rPr>
        <w:br/>
      </w:r>
      <w:r w:rsidRPr="00F41CA2">
        <w:rPr>
          <w:rFonts w:ascii="Arial" w:eastAsiaTheme="minorEastAsia" w:hAnsi="Arial" w:cs="Arial"/>
          <w:color w:val="0F0F0F"/>
        </w:rPr>
        <w:t xml:space="preserve">Chair of Student Council on </w:t>
      </w:r>
      <w:hyperlink r:id="rId11" w:history="1">
        <w:r w:rsidRPr="00F41CA2">
          <w:rPr>
            <w:rStyle w:val="Hyperlink"/>
            <w:rFonts w:ascii="Arial" w:eastAsiaTheme="minorEastAsia" w:hAnsi="Arial" w:cs="Arial"/>
            <w:b/>
            <w:bCs/>
            <w:color w:val="0000FF"/>
          </w:rPr>
          <w:t>chair@oxfordsu.ox.ac.uk</w:t>
        </w:r>
      </w:hyperlink>
      <w:r w:rsidRPr="00F41CA2">
        <w:rPr>
          <w:rFonts w:ascii="Arial" w:eastAsiaTheme="minorEastAsia" w:hAnsi="Arial" w:cs="Arial"/>
          <w:b/>
          <w:bCs/>
          <w:color w:val="0F0F0F"/>
        </w:rPr>
        <w:t xml:space="preserve"> </w:t>
      </w:r>
      <w:r w:rsidRPr="00F41CA2">
        <w:rPr>
          <w:rFonts w:ascii="Arial" w:eastAsiaTheme="minorEastAsia" w:hAnsi="Arial" w:cs="Arial"/>
          <w:color w:val="0F0F0F"/>
        </w:rPr>
        <w:t>or the Student Engagement Team on</w:t>
      </w:r>
      <w:r w:rsidRPr="00F41CA2">
        <w:rPr>
          <w:rFonts w:ascii="Arial" w:eastAsiaTheme="minorEastAsia" w:hAnsi="Arial" w:cs="Arial"/>
          <w:b/>
          <w:bCs/>
          <w:color w:val="0F0F0F"/>
        </w:rPr>
        <w:t xml:space="preserve"> </w:t>
      </w:r>
      <w:hyperlink r:id="rId12" w:history="1">
        <w:r w:rsidRPr="00F41CA2">
          <w:rPr>
            <w:rStyle w:val="Hyperlink"/>
            <w:rFonts w:ascii="Arial" w:eastAsiaTheme="minorEastAsia" w:hAnsi="Arial" w:cs="Arial"/>
            <w:b/>
            <w:bCs/>
            <w:color w:val="0000FF"/>
          </w:rPr>
          <w:t>studentengagement@oxfordsu.ox.ac.uk</w:t>
        </w:r>
      </w:hyperlink>
      <w:r w:rsidRPr="00F41CA2">
        <w:rPr>
          <w:rFonts w:ascii="Arial" w:eastAsiaTheme="minorEastAsia" w:hAnsi="Arial" w:cs="Arial"/>
          <w:b/>
          <w:bCs/>
          <w:color w:val="0000FF"/>
          <w:u w:val="single"/>
        </w:rPr>
        <w:t>.</w:t>
      </w:r>
    </w:p>
    <w:p w14:paraId="73E64D8B" w14:textId="77777777" w:rsidR="00447BD2" w:rsidRPr="00F41CA2" w:rsidRDefault="00447BD2" w:rsidP="00447BD2">
      <w:pPr>
        <w:rPr>
          <w:rFonts w:ascii="Arial" w:eastAsiaTheme="minorEastAsia" w:hAnsi="Arial" w:cs="Arial"/>
          <w:color w:val="000000" w:themeColor="text1"/>
        </w:rPr>
      </w:pPr>
      <w:r w:rsidRPr="00F41CA2">
        <w:rPr>
          <w:rFonts w:ascii="Arial" w:eastAsiaTheme="minorEastAsia" w:hAnsi="Arial" w:cs="Arial"/>
          <w:b/>
          <w:bCs/>
          <w:color w:val="0F0F0F"/>
        </w:rPr>
        <w:t xml:space="preserve">Please Note: </w:t>
      </w:r>
      <w:r w:rsidRPr="00F41CA2">
        <w:rPr>
          <w:rFonts w:ascii="Arial" w:eastAsiaTheme="minorEastAsia" w:hAnsi="Arial" w:cs="Arial"/>
          <w:color w:val="0F0F0F"/>
        </w:rPr>
        <w:t xml:space="preserve">Student Council will be recorded to increase the transparency of the meeting. If you are not happy to be recorded or would like to remain out of the footage please contact Student Engagement Team: </w:t>
      </w:r>
      <w:hyperlink r:id="rId13" w:history="1">
        <w:r w:rsidRPr="00F41CA2">
          <w:rPr>
            <w:rStyle w:val="Hyperlink"/>
            <w:rFonts w:ascii="Arial" w:eastAsiaTheme="minorEastAsia" w:hAnsi="Arial" w:cs="Arial"/>
            <w:b/>
            <w:bCs/>
            <w:color w:val="0000FF"/>
          </w:rPr>
          <w:t>studentengagement@oxfordsu.ox.ac.uk</w:t>
        </w:r>
      </w:hyperlink>
    </w:p>
    <w:p w14:paraId="2EA6FF3C" w14:textId="0548AFCE" w:rsidR="00447BD2" w:rsidRPr="00F41CA2" w:rsidRDefault="00447BD2" w:rsidP="00261EE6">
      <w:pPr>
        <w:rPr>
          <w:rFonts w:ascii="Arial" w:hAnsi="Arial" w:cs="Arial"/>
          <w:b/>
          <w:bCs/>
        </w:rPr>
      </w:pPr>
    </w:p>
    <w:p w14:paraId="508D314D" w14:textId="139BF72C" w:rsidR="00F41CA2" w:rsidRPr="00F41CA2" w:rsidRDefault="00F41CA2" w:rsidP="00261EE6">
      <w:pPr>
        <w:rPr>
          <w:rFonts w:ascii="Arial" w:hAnsi="Arial" w:cs="Arial"/>
          <w:b/>
          <w:bCs/>
        </w:rPr>
      </w:pPr>
      <w:r w:rsidRPr="00F41CA2">
        <w:rPr>
          <w:rFonts w:ascii="Arial" w:hAnsi="Arial" w:cs="Arial"/>
          <w:b/>
          <w:bCs/>
        </w:rPr>
        <w:t>Trigger warning</w:t>
      </w:r>
    </w:p>
    <w:p w14:paraId="616619A4" w14:textId="2EB237EE" w:rsidR="00F41CA2" w:rsidRPr="00F41CA2" w:rsidRDefault="00F41CA2" w:rsidP="00261EE6">
      <w:pPr>
        <w:rPr>
          <w:rFonts w:ascii="Arial" w:hAnsi="Arial" w:cs="Arial"/>
        </w:rPr>
      </w:pPr>
      <w:r w:rsidRPr="00F41CA2">
        <w:rPr>
          <w:rFonts w:ascii="Arial" w:hAnsi="Arial" w:cs="Arial"/>
        </w:rPr>
        <w:t>Item: J1 Racism</w:t>
      </w:r>
    </w:p>
    <w:p w14:paraId="1BE51732" w14:textId="77777777" w:rsidR="00F41CA2" w:rsidRPr="00F41CA2" w:rsidRDefault="00F41CA2" w:rsidP="00261EE6">
      <w:pPr>
        <w:rPr>
          <w:rFonts w:ascii="Arial" w:hAnsi="Arial" w:cs="Arial"/>
        </w:rPr>
      </w:pPr>
    </w:p>
    <w:p w14:paraId="47EF0B98" w14:textId="77777777" w:rsidR="00261EE6" w:rsidRPr="00F41CA2" w:rsidRDefault="00261EE6" w:rsidP="00261EE6">
      <w:pPr>
        <w:rPr>
          <w:rFonts w:ascii="Arial" w:eastAsia="Arial" w:hAnsi="Arial" w:cs="Arial"/>
          <w:b/>
          <w:bCs/>
          <w:color w:val="000000" w:themeColor="text1"/>
          <w:u w:val="single"/>
        </w:rPr>
      </w:pPr>
      <w:r w:rsidRPr="00F41CA2">
        <w:rPr>
          <w:rFonts w:ascii="Arial" w:eastAsia="Arial" w:hAnsi="Arial" w:cs="Arial"/>
          <w:b/>
          <w:bCs/>
          <w:color w:val="000000" w:themeColor="text1"/>
          <w:u w:val="single"/>
        </w:rPr>
        <w:t>Contents:</w:t>
      </w:r>
    </w:p>
    <w:p w14:paraId="389CADD8" w14:textId="77777777"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A.</w:t>
      </w:r>
      <w:r w:rsidRPr="00F41CA2">
        <w:rPr>
          <w:rFonts w:ascii="Arial" w:eastAsia="Arial" w:hAnsi="Arial" w:cs="Arial"/>
          <w:color w:val="000000" w:themeColor="text1"/>
        </w:rPr>
        <w:t xml:space="preserve"> Minutes of the previous meeting  </w:t>
      </w:r>
    </w:p>
    <w:p w14:paraId="6DC61953" w14:textId="77777777"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B</w:t>
      </w:r>
      <w:r w:rsidRPr="00F41CA2">
        <w:rPr>
          <w:rFonts w:ascii="Arial" w:eastAsia="Arial" w:hAnsi="Arial" w:cs="Arial"/>
          <w:color w:val="000000" w:themeColor="text1"/>
        </w:rPr>
        <w:t xml:space="preserve">. Matters arising from the minutes    </w:t>
      </w:r>
    </w:p>
    <w:p w14:paraId="63C66788" w14:textId="0AFEDABB"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C.</w:t>
      </w:r>
      <w:r w:rsidRPr="00F41CA2">
        <w:rPr>
          <w:rFonts w:ascii="Arial" w:eastAsia="Arial" w:hAnsi="Arial" w:cs="Arial"/>
          <w:color w:val="000000" w:themeColor="text1"/>
        </w:rPr>
        <w:t xml:space="preserve"> Elections in </w:t>
      </w:r>
      <w:r w:rsidR="006F2540" w:rsidRPr="00F41CA2">
        <w:rPr>
          <w:rFonts w:ascii="Arial" w:eastAsia="Arial" w:hAnsi="Arial" w:cs="Arial"/>
          <w:color w:val="000000" w:themeColor="text1"/>
        </w:rPr>
        <w:t>C</w:t>
      </w:r>
      <w:r w:rsidRPr="00F41CA2">
        <w:rPr>
          <w:rFonts w:ascii="Arial" w:eastAsia="Arial" w:hAnsi="Arial" w:cs="Arial"/>
          <w:color w:val="000000" w:themeColor="text1"/>
        </w:rPr>
        <w:t xml:space="preserve">ouncil    </w:t>
      </w:r>
    </w:p>
    <w:p w14:paraId="4D7EB947" w14:textId="77777777"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D.</w:t>
      </w:r>
      <w:r w:rsidRPr="00F41CA2">
        <w:rPr>
          <w:rFonts w:ascii="Arial" w:eastAsia="Arial" w:hAnsi="Arial" w:cs="Arial"/>
          <w:color w:val="000000" w:themeColor="text1"/>
        </w:rPr>
        <w:t xml:space="preserve"> Reports from and questions to Sabbatical Trustees     </w:t>
      </w:r>
    </w:p>
    <w:p w14:paraId="1196AFB7" w14:textId="4CCFC463" w:rsidR="00261EE6" w:rsidRPr="00F41CA2" w:rsidRDefault="00261EE6" w:rsidP="00261EE6">
      <w:pPr>
        <w:rPr>
          <w:rFonts w:ascii="Arial" w:eastAsia="Arial" w:hAnsi="Arial" w:cs="Arial"/>
          <w:color w:val="000000" w:themeColor="text1"/>
        </w:rPr>
      </w:pPr>
      <w:r w:rsidRPr="07091DC9">
        <w:rPr>
          <w:rFonts w:ascii="Arial" w:eastAsia="Arial" w:hAnsi="Arial" w:cs="Arial"/>
          <w:b/>
          <w:bCs/>
          <w:color w:val="000000" w:themeColor="text1"/>
        </w:rPr>
        <w:t xml:space="preserve">E. </w:t>
      </w:r>
      <w:r w:rsidRPr="07091DC9">
        <w:rPr>
          <w:rFonts w:ascii="Arial" w:eastAsia="Arial" w:hAnsi="Arial" w:cs="Arial"/>
          <w:color w:val="000000" w:themeColor="text1"/>
        </w:rPr>
        <w:t>Reports from and questions to Campaign for Racial Awareness and Equality</w:t>
      </w:r>
      <w:r w:rsidR="2D43E8F3" w:rsidRPr="07091DC9">
        <w:rPr>
          <w:rFonts w:ascii="Arial" w:eastAsia="Arial" w:hAnsi="Arial" w:cs="Arial"/>
          <w:color w:val="000000" w:themeColor="text1"/>
        </w:rPr>
        <w:t xml:space="preserve">, </w:t>
      </w:r>
      <w:r w:rsidRPr="07091DC9">
        <w:rPr>
          <w:rFonts w:ascii="Arial" w:eastAsia="Arial" w:hAnsi="Arial" w:cs="Arial"/>
          <w:color w:val="000000" w:themeColor="text1"/>
        </w:rPr>
        <w:t>Suspended Students' Campaign</w:t>
      </w:r>
      <w:r w:rsidR="11569062" w:rsidRPr="07091DC9">
        <w:rPr>
          <w:rFonts w:ascii="Arial" w:eastAsia="Arial" w:hAnsi="Arial" w:cs="Arial"/>
          <w:color w:val="000000" w:themeColor="text1"/>
        </w:rPr>
        <w:t xml:space="preserve"> and Class Act</w:t>
      </w:r>
    </w:p>
    <w:p w14:paraId="28C4085A" w14:textId="77777777" w:rsidR="000B69DF"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 xml:space="preserve">F. </w:t>
      </w:r>
      <w:r w:rsidRPr="00F41CA2">
        <w:rPr>
          <w:rFonts w:ascii="Arial" w:eastAsia="Arial" w:hAnsi="Arial" w:cs="Arial"/>
          <w:color w:val="000000" w:themeColor="text1"/>
        </w:rPr>
        <w:t>Reports from and questions to PG and UG Humanities Representatives</w:t>
      </w:r>
    </w:p>
    <w:p w14:paraId="14181678" w14:textId="277060E7" w:rsidR="00261EE6" w:rsidRPr="00F41CA2" w:rsidRDefault="000B69DF" w:rsidP="4374BBCF">
      <w:pPr>
        <w:rPr>
          <w:rFonts w:ascii="Arial" w:eastAsia="Arial" w:hAnsi="Arial" w:cs="Arial"/>
          <w:color w:val="000000" w:themeColor="text1"/>
        </w:rPr>
      </w:pPr>
      <w:r w:rsidRPr="00F41CA2">
        <w:rPr>
          <w:rFonts w:ascii="Arial" w:eastAsia="Arial" w:hAnsi="Arial" w:cs="Arial"/>
          <w:b/>
          <w:color w:val="000000" w:themeColor="text1"/>
        </w:rPr>
        <w:t>G</w:t>
      </w:r>
      <w:r w:rsidRPr="00F41CA2">
        <w:rPr>
          <w:rFonts w:ascii="Arial" w:eastAsia="Arial" w:hAnsi="Arial" w:cs="Arial"/>
          <w:color w:val="000000" w:themeColor="text1"/>
        </w:rPr>
        <w:t xml:space="preserve">. Report from </w:t>
      </w:r>
      <w:r w:rsidR="000D196B" w:rsidRPr="00F41CA2">
        <w:rPr>
          <w:rFonts w:ascii="Arial" w:eastAsia="Arial" w:hAnsi="Arial" w:cs="Arial"/>
          <w:color w:val="000000" w:themeColor="text1"/>
        </w:rPr>
        <w:t>and questions to the Trustee Board</w:t>
      </w:r>
    </w:p>
    <w:p w14:paraId="4C0E6723" w14:textId="0C2E7851" w:rsidR="00261EE6" w:rsidRPr="00F41CA2" w:rsidRDefault="1B0D0DF3" w:rsidP="4374BBCF">
      <w:pPr>
        <w:rPr>
          <w:rFonts w:ascii="Arial" w:eastAsia="Arial" w:hAnsi="Arial" w:cs="Arial"/>
          <w:color w:val="000000" w:themeColor="text1"/>
        </w:rPr>
      </w:pPr>
      <w:r w:rsidRPr="00F41CA2">
        <w:rPr>
          <w:rFonts w:ascii="Arial" w:eastAsia="Arial" w:hAnsi="Arial" w:cs="Arial"/>
          <w:b/>
          <w:bCs/>
          <w:color w:val="000000" w:themeColor="text1"/>
        </w:rPr>
        <w:t>H.</w:t>
      </w:r>
      <w:r w:rsidRPr="00F41CA2">
        <w:rPr>
          <w:rFonts w:ascii="Arial" w:eastAsia="Arial" w:hAnsi="Arial" w:cs="Arial"/>
          <w:color w:val="000000" w:themeColor="text1"/>
        </w:rPr>
        <w:t xml:space="preserve"> </w:t>
      </w:r>
      <w:r w:rsidR="006F2540" w:rsidRPr="00F41CA2">
        <w:rPr>
          <w:rFonts w:ascii="Arial" w:eastAsia="Arial" w:hAnsi="Arial" w:cs="Arial"/>
          <w:color w:val="000000" w:themeColor="text1"/>
        </w:rPr>
        <w:t>Report from and questions to the Returning Officer</w:t>
      </w:r>
    </w:p>
    <w:p w14:paraId="352A556B" w14:textId="7000651F" w:rsidR="000B69DF" w:rsidRPr="00F41CA2" w:rsidRDefault="00447BD2" w:rsidP="00261EE6">
      <w:pPr>
        <w:rPr>
          <w:rFonts w:ascii="Arial" w:eastAsia="Arial" w:hAnsi="Arial" w:cs="Arial"/>
          <w:color w:val="000000" w:themeColor="text1"/>
        </w:rPr>
      </w:pPr>
      <w:r w:rsidRPr="00F41CA2">
        <w:rPr>
          <w:rFonts w:ascii="Arial" w:eastAsia="Arial" w:hAnsi="Arial" w:cs="Arial"/>
          <w:b/>
          <w:bCs/>
          <w:color w:val="000000" w:themeColor="text1"/>
        </w:rPr>
        <w:t>I</w:t>
      </w:r>
      <w:r w:rsidR="00261EE6" w:rsidRPr="00F41CA2">
        <w:rPr>
          <w:rFonts w:ascii="Arial" w:eastAsia="Arial" w:hAnsi="Arial" w:cs="Arial"/>
          <w:color w:val="000000" w:themeColor="text1"/>
        </w:rPr>
        <w:t>. Items for resolution</w:t>
      </w:r>
    </w:p>
    <w:p w14:paraId="61D8D0AD" w14:textId="577F0CC6" w:rsidR="008554B9" w:rsidRPr="00F41CA2" w:rsidRDefault="001435C0" w:rsidP="00447BD2">
      <w:pPr>
        <w:pStyle w:val="ListParagraph"/>
        <w:numPr>
          <w:ilvl w:val="0"/>
          <w:numId w:val="17"/>
        </w:numPr>
        <w:rPr>
          <w:rStyle w:val="eop"/>
          <w:rFonts w:ascii="Arial" w:eastAsia="Arial" w:hAnsi="Arial" w:cs="Arial"/>
          <w:color w:val="000000" w:themeColor="text1"/>
        </w:rPr>
      </w:pPr>
      <w:r w:rsidRPr="00F41CA2">
        <w:rPr>
          <w:rStyle w:val="normaltextrun"/>
          <w:rFonts w:ascii="Arial" w:hAnsi="Arial" w:cs="Arial"/>
          <w:color w:val="000000"/>
          <w:bdr w:val="none" w:sz="0" w:space="0" w:color="auto" w:frame="1"/>
        </w:rPr>
        <w:t>Motion of Commendation</w:t>
      </w:r>
      <w:r w:rsidRPr="00F41CA2">
        <w:rPr>
          <w:rFonts w:ascii="Arial" w:eastAsiaTheme="minorEastAsia" w:hAnsi="Arial" w:cs="Arial"/>
          <w:color w:val="000000" w:themeColor="text1"/>
          <w:lang w:val="en-GB"/>
        </w:rPr>
        <w:t xml:space="preserve"> </w:t>
      </w:r>
      <w:r w:rsidR="00A5374C" w:rsidRPr="00F41CA2">
        <w:rPr>
          <w:rFonts w:ascii="Arial" w:eastAsiaTheme="minorEastAsia" w:hAnsi="Arial" w:cs="Arial"/>
          <w:color w:val="000000" w:themeColor="text1"/>
          <w:lang w:val="en-GB"/>
        </w:rPr>
        <w:t>(</w:t>
      </w:r>
      <w:r w:rsidR="00A5374C" w:rsidRPr="00F41CA2">
        <w:rPr>
          <w:rStyle w:val="normaltextrun"/>
          <w:rFonts w:ascii="Arial" w:hAnsi="Arial" w:cs="Arial"/>
          <w:color w:val="000000"/>
          <w:shd w:val="clear" w:color="auto" w:fill="FFFFFF"/>
        </w:rPr>
        <w:t>Vice-President Access &amp; Academic Affairs</w:t>
      </w:r>
      <w:r w:rsidR="00A5374C" w:rsidRPr="00F41CA2">
        <w:rPr>
          <w:rStyle w:val="eop"/>
          <w:rFonts w:ascii="Arial" w:hAnsi="Arial" w:cs="Arial"/>
          <w:color w:val="000000"/>
          <w:shd w:val="clear" w:color="auto" w:fill="FFFFFF"/>
        </w:rPr>
        <w:t> )</w:t>
      </w:r>
    </w:p>
    <w:p w14:paraId="4019FE3E" w14:textId="77777777" w:rsidR="009020CE" w:rsidRPr="00F41CA2" w:rsidRDefault="009020CE" w:rsidP="009020CE">
      <w:pPr>
        <w:pStyle w:val="ListParagraph"/>
        <w:rPr>
          <w:rStyle w:val="eop"/>
          <w:rFonts w:ascii="Arial" w:eastAsia="Arial" w:hAnsi="Arial" w:cs="Arial"/>
          <w:color w:val="000000" w:themeColor="text1"/>
        </w:rPr>
      </w:pPr>
    </w:p>
    <w:p w14:paraId="0D8639D8" w14:textId="0DD3E52D" w:rsidR="007A127A" w:rsidRPr="00F41CA2" w:rsidRDefault="009020CE" w:rsidP="007A127A">
      <w:pPr>
        <w:pStyle w:val="ListParagraph"/>
        <w:numPr>
          <w:ilvl w:val="0"/>
          <w:numId w:val="17"/>
        </w:numPr>
        <w:rPr>
          <w:rFonts w:ascii="Arial" w:eastAsia="Arial" w:hAnsi="Arial" w:cs="Arial"/>
          <w:color w:val="000000" w:themeColor="text1"/>
        </w:rPr>
      </w:pPr>
      <w:r w:rsidRPr="00F41CA2">
        <w:rPr>
          <w:rFonts w:ascii="Arial" w:hAnsi="Arial" w:cs="Arial"/>
        </w:rPr>
        <w:t>Rules Changes</w:t>
      </w:r>
      <w:r w:rsidR="007A127A" w:rsidRPr="00F41CA2">
        <w:rPr>
          <w:rFonts w:ascii="Arial" w:hAnsi="Arial" w:cs="Arial"/>
        </w:rPr>
        <w:br/>
      </w:r>
    </w:p>
    <w:p w14:paraId="2DA01468" w14:textId="2A4B9D5B" w:rsidR="007A127A" w:rsidRPr="00F41CA2" w:rsidRDefault="007A127A" w:rsidP="00447BD2">
      <w:pPr>
        <w:pStyle w:val="ListParagraph"/>
        <w:numPr>
          <w:ilvl w:val="0"/>
          <w:numId w:val="17"/>
        </w:numPr>
        <w:rPr>
          <w:rStyle w:val="eop"/>
          <w:rFonts w:ascii="Arial" w:eastAsia="Arial" w:hAnsi="Arial" w:cs="Arial"/>
          <w:color w:val="000000" w:themeColor="text1"/>
        </w:rPr>
      </w:pPr>
      <w:r w:rsidRPr="00F41CA2">
        <w:rPr>
          <w:rStyle w:val="eop"/>
          <w:rFonts w:ascii="Arial" w:eastAsia="Arial" w:hAnsi="Arial" w:cs="Arial"/>
          <w:color w:val="000000" w:themeColor="text1"/>
        </w:rPr>
        <w:lastRenderedPageBreak/>
        <w:t>Changes to the Working Group on SU Rules</w:t>
      </w:r>
    </w:p>
    <w:p w14:paraId="072F2690" w14:textId="77777777" w:rsidR="009020CE" w:rsidRPr="00F41CA2" w:rsidRDefault="009020CE" w:rsidP="009020CE">
      <w:pPr>
        <w:pStyle w:val="ListParagraph"/>
        <w:rPr>
          <w:rStyle w:val="eop"/>
          <w:rFonts w:ascii="Arial" w:eastAsia="Arial" w:hAnsi="Arial" w:cs="Arial"/>
          <w:color w:val="000000" w:themeColor="text1"/>
        </w:rPr>
      </w:pPr>
    </w:p>
    <w:p w14:paraId="5FE33422" w14:textId="7419598D" w:rsidR="009020CE" w:rsidRPr="00F41CA2" w:rsidRDefault="009020CE" w:rsidP="009020CE">
      <w:pPr>
        <w:pStyle w:val="ListParagraph"/>
        <w:numPr>
          <w:ilvl w:val="0"/>
          <w:numId w:val="17"/>
        </w:numPr>
        <w:rPr>
          <w:rFonts w:ascii="Arial" w:hAnsi="Arial" w:cs="Arial"/>
        </w:rPr>
      </w:pPr>
      <w:r w:rsidRPr="00F41CA2">
        <w:rPr>
          <w:rFonts w:ascii="Arial" w:hAnsi="Arial" w:cs="Arial"/>
        </w:rPr>
        <w:t>Student Council mandates SU President and  VP Liberation and Equality and to support Oxford Period Poverty</w:t>
      </w:r>
    </w:p>
    <w:p w14:paraId="0B8D5A68" w14:textId="77777777" w:rsidR="009020CE" w:rsidRPr="00F41CA2" w:rsidRDefault="009020CE" w:rsidP="009020CE">
      <w:pPr>
        <w:pStyle w:val="ListParagraph"/>
        <w:rPr>
          <w:rStyle w:val="normaltextrun"/>
          <w:rFonts w:ascii="Arial" w:hAnsi="Arial" w:cs="Arial"/>
        </w:rPr>
      </w:pPr>
    </w:p>
    <w:p w14:paraId="45F50AC3" w14:textId="37E2AF93" w:rsidR="00F41CA2" w:rsidRPr="00F41CA2" w:rsidRDefault="00447BD2" w:rsidP="2DF4E1F2">
      <w:pPr>
        <w:rPr>
          <w:rFonts w:ascii="Arial" w:eastAsia="Arial" w:hAnsi="Arial" w:cs="Arial"/>
          <w:color w:val="0F0F0F"/>
        </w:rPr>
      </w:pPr>
      <w:r w:rsidRPr="00F41CA2">
        <w:rPr>
          <w:rFonts w:ascii="Arial" w:eastAsia="Arial" w:hAnsi="Arial" w:cs="Arial"/>
          <w:b/>
          <w:bCs/>
          <w:color w:val="0F0F0F"/>
        </w:rPr>
        <w:t>J</w:t>
      </w:r>
      <w:r w:rsidR="00261EE6" w:rsidRPr="00F41CA2">
        <w:rPr>
          <w:rFonts w:ascii="Arial" w:eastAsia="Arial" w:hAnsi="Arial" w:cs="Arial"/>
          <w:b/>
          <w:color w:val="0F0F0F"/>
        </w:rPr>
        <w:t xml:space="preserve">. </w:t>
      </w:r>
      <w:r w:rsidR="00F41CA2" w:rsidRPr="00F41CA2">
        <w:rPr>
          <w:rFonts w:ascii="Arial" w:eastAsia="Arial" w:hAnsi="Arial" w:cs="Arial"/>
          <w:color w:val="0F0F0F"/>
        </w:rPr>
        <w:t>Item for discussion</w:t>
      </w:r>
    </w:p>
    <w:p w14:paraId="0E767DB0" w14:textId="43846E8F" w:rsidR="00F41CA2" w:rsidRPr="00F41CA2" w:rsidRDefault="00F41CA2" w:rsidP="00F41CA2">
      <w:pPr>
        <w:pStyle w:val="ListParagraph"/>
        <w:numPr>
          <w:ilvl w:val="0"/>
          <w:numId w:val="36"/>
        </w:numPr>
        <w:rPr>
          <w:rFonts w:ascii="Arial" w:eastAsia="Arial" w:hAnsi="Arial" w:cs="Arial"/>
          <w:bCs/>
          <w:color w:val="0F0F0F"/>
        </w:rPr>
      </w:pPr>
      <w:r w:rsidRPr="00F41CA2">
        <w:rPr>
          <w:rFonts w:ascii="Arial" w:hAnsi="Arial" w:cs="Arial"/>
          <w:bCs/>
        </w:rPr>
        <w:t>Concern over Police Treatment of peaceful and non-</w:t>
      </w:r>
      <w:proofErr w:type="spellStart"/>
      <w:r w:rsidRPr="00F41CA2">
        <w:rPr>
          <w:rFonts w:ascii="Arial" w:hAnsi="Arial" w:cs="Arial"/>
          <w:bCs/>
        </w:rPr>
        <w:t>voilent</w:t>
      </w:r>
      <w:proofErr w:type="spellEnd"/>
      <w:r w:rsidRPr="00F41CA2">
        <w:rPr>
          <w:rFonts w:ascii="Arial" w:hAnsi="Arial" w:cs="Arial"/>
          <w:bCs/>
        </w:rPr>
        <w:t xml:space="preserve"> student protestors.</w:t>
      </w:r>
    </w:p>
    <w:p w14:paraId="033E7042" w14:textId="77777777" w:rsidR="00F41CA2" w:rsidRPr="00F41CA2" w:rsidRDefault="00F41CA2" w:rsidP="2DF4E1F2">
      <w:pPr>
        <w:rPr>
          <w:rFonts w:ascii="Arial" w:eastAsia="Arial" w:hAnsi="Arial" w:cs="Arial"/>
          <w:color w:val="0F0F0F"/>
        </w:rPr>
      </w:pPr>
    </w:p>
    <w:p w14:paraId="383C4AB4" w14:textId="6CFB4E17" w:rsidR="00261EE6" w:rsidRPr="00F41CA2" w:rsidRDefault="00F41CA2" w:rsidP="2DF4E1F2">
      <w:pPr>
        <w:rPr>
          <w:rFonts w:ascii="Arial" w:eastAsia="Arial" w:hAnsi="Arial" w:cs="Arial"/>
          <w:b/>
          <w:bCs/>
          <w:color w:val="0F0F0F"/>
        </w:rPr>
      </w:pPr>
      <w:r w:rsidRPr="00F41CA2">
        <w:rPr>
          <w:rFonts w:ascii="Arial" w:eastAsia="Arial" w:hAnsi="Arial" w:cs="Arial"/>
          <w:b/>
          <w:bCs/>
          <w:color w:val="0F0F0F"/>
        </w:rPr>
        <w:t xml:space="preserve">K. </w:t>
      </w:r>
      <w:r w:rsidR="00261EE6" w:rsidRPr="00F41CA2">
        <w:rPr>
          <w:rFonts w:ascii="Arial" w:eastAsia="Arial" w:hAnsi="Arial" w:cs="Arial"/>
          <w:b/>
          <w:bCs/>
          <w:color w:val="0F0F0F"/>
        </w:rPr>
        <w:t xml:space="preserve"> </w:t>
      </w:r>
      <w:r w:rsidRPr="00F41CA2">
        <w:rPr>
          <w:rFonts w:ascii="Arial" w:eastAsia="Arial" w:hAnsi="Arial" w:cs="Arial"/>
          <w:color w:val="0F0F0F"/>
        </w:rPr>
        <w:t>Any Other Business</w:t>
      </w:r>
    </w:p>
    <w:p w14:paraId="42056809" w14:textId="36C8235C" w:rsidR="00261EE6" w:rsidRPr="00F41CA2" w:rsidRDefault="00261EE6" w:rsidP="00261EE6">
      <w:pPr>
        <w:rPr>
          <w:rFonts w:ascii="Arial" w:hAnsi="Arial" w:cs="Arial"/>
        </w:rPr>
      </w:pPr>
      <w:r w:rsidRPr="00F41CA2">
        <w:rPr>
          <w:rFonts w:ascii="Arial" w:hAnsi="Arial" w:cs="Arial"/>
        </w:rPr>
        <w:br w:type="page"/>
      </w:r>
    </w:p>
    <w:p w14:paraId="64750599" w14:textId="77777777" w:rsidR="00261EE6" w:rsidRPr="00F41CA2" w:rsidRDefault="00261EE6" w:rsidP="00261EE6">
      <w:pPr>
        <w:rPr>
          <w:rFonts w:ascii="Arial" w:eastAsia="Arial" w:hAnsi="Arial" w:cs="Arial"/>
          <w:b/>
          <w:bCs/>
          <w:color w:val="0F0F0F"/>
        </w:rPr>
      </w:pPr>
      <w:r w:rsidRPr="00F41CA2">
        <w:rPr>
          <w:rFonts w:ascii="Arial" w:eastAsia="Arial" w:hAnsi="Arial" w:cs="Arial"/>
          <w:b/>
          <w:bCs/>
          <w:color w:val="0F0F0F"/>
        </w:rPr>
        <w:lastRenderedPageBreak/>
        <w:t>A. Minutes of the previous meeting</w:t>
      </w:r>
    </w:p>
    <w:p w14:paraId="06864465" w14:textId="7F06A38E" w:rsidR="00447BD2" w:rsidRPr="00F41CA2" w:rsidRDefault="00000000" w:rsidP="00261EE6">
      <w:pPr>
        <w:rPr>
          <w:rFonts w:ascii="Arial" w:hAnsi="Arial" w:cs="Arial"/>
        </w:rPr>
      </w:pPr>
      <w:hyperlink r:id="rId14" w:history="1">
        <w:r w:rsidR="00761A89" w:rsidRPr="00F41CA2">
          <w:rPr>
            <w:rStyle w:val="Hyperlink"/>
            <w:rFonts w:ascii="Arial" w:hAnsi="Arial" w:cs="Arial"/>
          </w:rPr>
          <w:t>https://www.oxfordsu.org/representation/student-council/23ht5w/</w:t>
        </w:r>
      </w:hyperlink>
      <w:r w:rsidR="00447BD2" w:rsidRPr="00F41CA2">
        <w:rPr>
          <w:rFonts w:ascii="Arial" w:hAnsi="Arial" w:cs="Arial"/>
        </w:rPr>
        <w:t xml:space="preserve"> </w:t>
      </w:r>
    </w:p>
    <w:p w14:paraId="47774A8D" w14:textId="5BB9EB57" w:rsidR="00261EE6" w:rsidRPr="00F41CA2" w:rsidRDefault="00261EE6" w:rsidP="00261EE6">
      <w:pPr>
        <w:rPr>
          <w:rFonts w:ascii="Arial" w:hAnsi="Arial" w:cs="Arial"/>
        </w:rPr>
      </w:pPr>
      <w:r w:rsidRPr="00F41CA2">
        <w:rPr>
          <w:rFonts w:ascii="Arial" w:hAnsi="Arial" w:cs="Arial"/>
        </w:rPr>
        <w:br/>
      </w:r>
      <w:r w:rsidRPr="00F41CA2">
        <w:rPr>
          <w:rFonts w:ascii="Arial" w:eastAsia="Arial" w:hAnsi="Arial" w:cs="Arial"/>
          <w:b/>
          <w:bCs/>
          <w:color w:val="0F0F0F"/>
        </w:rPr>
        <w:t xml:space="preserve">B. Matters arising from the minutes </w:t>
      </w:r>
    </w:p>
    <w:p w14:paraId="154BFEB9" w14:textId="4DFAE1F3" w:rsidR="00261EE6" w:rsidRPr="00F41CA2" w:rsidRDefault="00261EE6" w:rsidP="00261EE6">
      <w:pPr>
        <w:rPr>
          <w:rFonts w:ascii="Arial" w:eastAsia="Arial" w:hAnsi="Arial" w:cs="Arial"/>
          <w:color w:val="0F0F0F"/>
        </w:rPr>
      </w:pPr>
      <w:r w:rsidRPr="00F41CA2">
        <w:rPr>
          <w:rFonts w:ascii="Arial" w:eastAsia="Arial" w:hAnsi="Arial" w:cs="Arial"/>
          <w:b/>
          <w:bCs/>
          <w:color w:val="0F0F0F"/>
        </w:rPr>
        <w:t xml:space="preserve">C. Elections in Council </w:t>
      </w:r>
    </w:p>
    <w:p w14:paraId="05D17F37" w14:textId="325632CA" w:rsidR="00760D3F" w:rsidRPr="00F41CA2" w:rsidRDefault="00760D3F" w:rsidP="00261EE6">
      <w:pPr>
        <w:rPr>
          <w:rFonts w:ascii="Arial" w:eastAsia="Arial" w:hAnsi="Arial" w:cs="Arial"/>
          <w:color w:val="000000" w:themeColor="text1"/>
        </w:rPr>
      </w:pPr>
      <w:r w:rsidRPr="00F41CA2">
        <w:rPr>
          <w:rFonts w:ascii="Arial" w:eastAsia="Arial" w:hAnsi="Arial" w:cs="Arial"/>
          <w:b/>
          <w:color w:val="000000" w:themeColor="text1"/>
        </w:rPr>
        <w:t>Chair of Council</w:t>
      </w:r>
      <w:r w:rsidRPr="00F41CA2">
        <w:rPr>
          <w:rFonts w:ascii="Arial" w:eastAsia="Arial" w:hAnsi="Arial" w:cs="Arial"/>
          <w:color w:val="000000" w:themeColor="text1"/>
        </w:rPr>
        <w:t>: 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32ACE338" w14:textId="52D66445" w:rsidR="00760D3F" w:rsidRPr="00F41CA2" w:rsidRDefault="00760D3F" w:rsidP="00261EE6">
      <w:pPr>
        <w:rPr>
          <w:rFonts w:ascii="Arial" w:eastAsia="Arial" w:hAnsi="Arial" w:cs="Arial"/>
          <w:color w:val="000000" w:themeColor="text1"/>
        </w:rPr>
      </w:pPr>
      <w:r w:rsidRPr="00F41CA2">
        <w:rPr>
          <w:rFonts w:ascii="Arial" w:eastAsia="Arial" w:hAnsi="Arial" w:cs="Arial"/>
          <w:b/>
          <w:color w:val="000000" w:themeColor="text1"/>
        </w:rPr>
        <w:t xml:space="preserve">Returning Officer: </w:t>
      </w:r>
      <w:r w:rsidRPr="00F41CA2">
        <w:rPr>
          <w:rFonts w:ascii="Arial" w:eastAsia="Arial" w:hAnsi="Arial" w:cs="Arial"/>
          <w:color w:val="000000" w:themeColor="text1"/>
        </w:rPr>
        <w:t>The Returning Officer is responsible for all things to do with Elections and voting. In Council they look after the electronic voting pads. During Oxford SU's Leadership Elections they chair the Elections Committee, handle complaints and count the results!</w:t>
      </w:r>
    </w:p>
    <w:p w14:paraId="720FF067" w14:textId="77777777" w:rsidR="00760D3F" w:rsidRPr="00F41CA2" w:rsidRDefault="00760D3F" w:rsidP="00261EE6">
      <w:pPr>
        <w:rPr>
          <w:rFonts w:ascii="Arial" w:eastAsia="Arial" w:hAnsi="Arial" w:cs="Arial"/>
          <w:color w:val="000000" w:themeColor="text1"/>
        </w:rPr>
      </w:pPr>
      <w:r w:rsidRPr="00F41CA2">
        <w:rPr>
          <w:rFonts w:ascii="Arial" w:eastAsia="Arial" w:hAnsi="Arial" w:cs="Arial"/>
          <w:b/>
          <w:color w:val="000000" w:themeColor="text1"/>
        </w:rPr>
        <w:t xml:space="preserve">Steering Committee (x2): </w:t>
      </w:r>
      <w:r w:rsidRPr="00F41CA2">
        <w:rPr>
          <w:rFonts w:ascii="Arial" w:eastAsia="Arial" w:hAnsi="Arial" w:cs="Arial"/>
          <w:color w:val="000000" w:themeColor="text1"/>
        </w:rPr>
        <w:t>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07F0ECCE" w14:textId="40B93F07" w:rsidR="00400247" w:rsidRPr="00F41CA2" w:rsidRDefault="00261EE6" w:rsidP="00261EE6">
      <w:pPr>
        <w:rPr>
          <w:rFonts w:ascii="Arial" w:eastAsia="Arial" w:hAnsi="Arial" w:cs="Arial"/>
          <w:color w:val="000000" w:themeColor="text1"/>
        </w:rPr>
      </w:pPr>
      <w:r w:rsidRPr="00F41CA2">
        <w:rPr>
          <w:rFonts w:ascii="Arial" w:eastAsia="Arial" w:hAnsi="Arial" w:cs="Arial"/>
          <w:b/>
          <w:bCs/>
          <w:color w:val="0F0F0F"/>
        </w:rPr>
        <w:t xml:space="preserve">D. </w:t>
      </w:r>
      <w:r w:rsidRPr="00F41CA2">
        <w:rPr>
          <w:rFonts w:ascii="Arial" w:eastAsia="Arial" w:hAnsi="Arial" w:cs="Arial"/>
          <w:b/>
          <w:bCs/>
          <w:color w:val="000000" w:themeColor="text1"/>
        </w:rPr>
        <w:t>Reports from and questions to Sabbatical Trustees</w:t>
      </w:r>
      <w:r w:rsidRPr="00F41CA2">
        <w:rPr>
          <w:rFonts w:ascii="Arial" w:eastAsia="Arial" w:hAnsi="Arial" w:cs="Arial"/>
          <w:color w:val="000000" w:themeColor="text1"/>
        </w:rPr>
        <w:t xml:space="preserve">  </w:t>
      </w:r>
    </w:p>
    <w:p w14:paraId="72BE371A" w14:textId="0C207E44" w:rsidR="00261EE6" w:rsidRPr="00F41CA2" w:rsidRDefault="00261EE6" w:rsidP="00261EE6">
      <w:pPr>
        <w:rPr>
          <w:rFonts w:ascii="Arial" w:eastAsia="Arial" w:hAnsi="Arial" w:cs="Arial"/>
          <w:color w:val="000000" w:themeColor="text1"/>
        </w:rPr>
      </w:pPr>
      <w:r w:rsidRPr="00F41CA2">
        <w:rPr>
          <w:rFonts w:ascii="Arial" w:eastAsia="Arial" w:hAnsi="Arial" w:cs="Arial"/>
          <w:b/>
          <w:bCs/>
          <w:color w:val="000000" w:themeColor="text1"/>
        </w:rPr>
        <w:t xml:space="preserve">E. </w:t>
      </w:r>
      <w:r w:rsidR="00781541" w:rsidRPr="00F41CA2">
        <w:rPr>
          <w:rFonts w:ascii="Arial" w:eastAsia="Arial" w:hAnsi="Arial" w:cs="Arial"/>
          <w:b/>
          <w:bCs/>
          <w:color w:val="000000" w:themeColor="text1"/>
        </w:rPr>
        <w:t>Reports from and questions to Campaign for Racial Awareness and Equality and Suspended Students' Campaign</w:t>
      </w:r>
      <w:r w:rsidRPr="00F41CA2">
        <w:rPr>
          <w:rFonts w:ascii="Arial" w:eastAsia="Arial" w:hAnsi="Arial" w:cs="Arial"/>
          <w:color w:val="000000" w:themeColor="text1"/>
        </w:rPr>
        <w:t xml:space="preserve"> </w:t>
      </w:r>
    </w:p>
    <w:p w14:paraId="0886719E" w14:textId="77777777" w:rsidR="000B69DF" w:rsidRPr="00F41CA2" w:rsidRDefault="00261EE6" w:rsidP="00261EE6">
      <w:pPr>
        <w:rPr>
          <w:rFonts w:ascii="Arial" w:eastAsia="Arial" w:hAnsi="Arial" w:cs="Arial"/>
          <w:b/>
          <w:bCs/>
          <w:color w:val="000000" w:themeColor="text1"/>
        </w:rPr>
      </w:pPr>
      <w:r w:rsidRPr="00F41CA2">
        <w:rPr>
          <w:rFonts w:ascii="Arial" w:eastAsia="Arial" w:hAnsi="Arial" w:cs="Arial"/>
          <w:b/>
          <w:bCs/>
          <w:color w:val="000000" w:themeColor="text1"/>
        </w:rPr>
        <w:t xml:space="preserve">F. </w:t>
      </w:r>
      <w:r w:rsidR="00781541" w:rsidRPr="00F41CA2">
        <w:rPr>
          <w:rFonts w:ascii="Arial" w:eastAsia="Arial" w:hAnsi="Arial" w:cs="Arial"/>
          <w:b/>
          <w:bCs/>
          <w:color w:val="000000" w:themeColor="text1"/>
        </w:rPr>
        <w:t>Reports from and questions to PG and UG Humanities Representatives</w:t>
      </w:r>
    </w:p>
    <w:p w14:paraId="456C1477" w14:textId="651008F4" w:rsidR="00261EE6" w:rsidRPr="00F41CA2" w:rsidRDefault="000B69DF" w:rsidP="4374BBCF">
      <w:pPr>
        <w:rPr>
          <w:rFonts w:ascii="Arial" w:eastAsia="Arial" w:hAnsi="Arial" w:cs="Arial"/>
          <w:b/>
          <w:bCs/>
          <w:color w:val="0F0F0F"/>
        </w:rPr>
      </w:pPr>
      <w:r w:rsidRPr="00F41CA2">
        <w:rPr>
          <w:rFonts w:ascii="Arial" w:eastAsia="Arial" w:hAnsi="Arial" w:cs="Arial"/>
          <w:b/>
          <w:color w:val="000000" w:themeColor="text1"/>
        </w:rPr>
        <w:t xml:space="preserve">G. Report from </w:t>
      </w:r>
      <w:r w:rsidR="00400247" w:rsidRPr="00F41CA2">
        <w:rPr>
          <w:rFonts w:ascii="Arial" w:eastAsia="Arial" w:hAnsi="Arial" w:cs="Arial"/>
          <w:b/>
          <w:color w:val="000000" w:themeColor="text1"/>
        </w:rPr>
        <w:t>and questions to the Trustee Board</w:t>
      </w:r>
      <w:r w:rsidRPr="00F41CA2">
        <w:rPr>
          <w:rFonts w:ascii="Arial" w:eastAsia="Arial" w:hAnsi="Arial" w:cs="Arial"/>
          <w:b/>
          <w:color w:val="000000" w:themeColor="text1"/>
        </w:rPr>
        <w:t xml:space="preserve">  </w:t>
      </w:r>
    </w:p>
    <w:p w14:paraId="73025DB2" w14:textId="51064DBE" w:rsidR="00261EE6" w:rsidRPr="00F41CA2" w:rsidRDefault="51B1A9D5" w:rsidP="4374BBCF">
      <w:pPr>
        <w:rPr>
          <w:rFonts w:ascii="Arial" w:eastAsia="Arial" w:hAnsi="Arial" w:cs="Arial"/>
          <w:b/>
          <w:bCs/>
          <w:color w:val="0F0F0F"/>
        </w:rPr>
      </w:pPr>
      <w:r w:rsidRPr="00F41CA2">
        <w:rPr>
          <w:rFonts w:ascii="Arial" w:eastAsia="Calibri" w:hAnsi="Arial" w:cs="Arial"/>
          <w:b/>
          <w:bCs/>
          <w:color w:val="000000" w:themeColor="text1"/>
        </w:rPr>
        <w:t>H.</w:t>
      </w:r>
      <w:r w:rsidRPr="00F41CA2">
        <w:rPr>
          <w:rFonts w:ascii="Arial" w:eastAsia="Calibri" w:hAnsi="Arial" w:cs="Arial"/>
          <w:color w:val="000000" w:themeColor="text1"/>
        </w:rPr>
        <w:t xml:space="preserve"> </w:t>
      </w:r>
      <w:r w:rsidRPr="00F41CA2">
        <w:rPr>
          <w:rFonts w:ascii="Arial" w:eastAsia="Arial" w:hAnsi="Arial" w:cs="Arial"/>
          <w:b/>
          <w:bCs/>
          <w:color w:val="000000" w:themeColor="text1"/>
        </w:rPr>
        <w:t xml:space="preserve">Report from </w:t>
      </w:r>
      <w:r w:rsidR="00400247" w:rsidRPr="00F41CA2">
        <w:rPr>
          <w:rFonts w:ascii="Arial" w:eastAsia="Arial" w:hAnsi="Arial" w:cs="Arial"/>
          <w:b/>
          <w:bCs/>
          <w:color w:val="000000" w:themeColor="text1"/>
        </w:rPr>
        <w:t>and questions to the Returning Officer</w:t>
      </w:r>
    </w:p>
    <w:p w14:paraId="629AC775" w14:textId="4241A965" w:rsidR="00261EE6" w:rsidRPr="00F41CA2" w:rsidRDefault="00447BD2" w:rsidP="00760D3F">
      <w:pPr>
        <w:spacing w:line="360" w:lineRule="auto"/>
        <w:rPr>
          <w:rFonts w:ascii="Arial" w:eastAsia="Arial" w:hAnsi="Arial" w:cs="Arial"/>
          <w:b/>
          <w:color w:val="0F0F0F"/>
        </w:rPr>
      </w:pPr>
      <w:r w:rsidRPr="00F41CA2">
        <w:rPr>
          <w:rFonts w:ascii="Arial" w:eastAsia="Arial" w:hAnsi="Arial" w:cs="Arial"/>
          <w:b/>
          <w:bCs/>
          <w:color w:val="0F0F0F"/>
        </w:rPr>
        <w:t>I</w:t>
      </w:r>
      <w:r w:rsidR="00261EE6" w:rsidRPr="00F41CA2">
        <w:rPr>
          <w:rFonts w:ascii="Arial" w:eastAsia="Arial" w:hAnsi="Arial" w:cs="Arial"/>
          <w:b/>
          <w:color w:val="0F0F0F"/>
        </w:rPr>
        <w:t>. Items for Resolution</w:t>
      </w:r>
    </w:p>
    <w:p w14:paraId="389E1ECF" w14:textId="43E30DA8" w:rsidR="009020CE" w:rsidRPr="00F41CA2" w:rsidRDefault="00922064" w:rsidP="009020CE">
      <w:pPr>
        <w:pStyle w:val="ListParagraph"/>
        <w:rPr>
          <w:rFonts w:ascii="Arial" w:eastAsia="Arial" w:hAnsi="Arial" w:cs="Arial"/>
          <w:b/>
          <w:bCs/>
          <w:color w:val="000000" w:themeColor="text1"/>
        </w:rPr>
      </w:pPr>
      <w:r w:rsidRPr="00F41CA2">
        <w:rPr>
          <w:rStyle w:val="normaltextrun"/>
          <w:rFonts w:ascii="Arial" w:hAnsi="Arial" w:cs="Arial"/>
          <w:b/>
          <w:bCs/>
          <w:color w:val="202020"/>
        </w:rPr>
        <w:t>1.</w:t>
      </w:r>
      <w:r w:rsidR="006F2540" w:rsidRPr="00F41CA2">
        <w:rPr>
          <w:rStyle w:val="normaltextrun"/>
          <w:rFonts w:ascii="Arial" w:hAnsi="Arial" w:cs="Arial"/>
          <w:b/>
          <w:bCs/>
          <w:color w:val="202020"/>
        </w:rPr>
        <w:t xml:space="preserve"> </w:t>
      </w:r>
      <w:r w:rsidR="00A5374C" w:rsidRPr="00F41CA2">
        <w:rPr>
          <w:rStyle w:val="normaltextrun"/>
          <w:rFonts w:ascii="Arial" w:hAnsi="Arial" w:cs="Arial"/>
          <w:b/>
          <w:bCs/>
          <w:color w:val="000000"/>
          <w:bdr w:val="none" w:sz="0" w:space="0" w:color="auto" w:frame="1"/>
        </w:rPr>
        <w:t>Motion of Commendation</w:t>
      </w:r>
      <w:r w:rsidR="00A5374C" w:rsidRPr="00F41CA2">
        <w:rPr>
          <w:rFonts w:ascii="Arial" w:eastAsiaTheme="minorEastAsia" w:hAnsi="Arial" w:cs="Arial"/>
          <w:b/>
          <w:bCs/>
          <w:color w:val="000000" w:themeColor="text1"/>
          <w:lang w:val="en-GB"/>
        </w:rPr>
        <w:t xml:space="preserve"> (</w:t>
      </w:r>
      <w:r w:rsidR="00A5374C" w:rsidRPr="00F41CA2">
        <w:rPr>
          <w:rStyle w:val="normaltextrun"/>
          <w:rFonts w:ascii="Arial" w:hAnsi="Arial" w:cs="Arial"/>
          <w:b/>
          <w:bCs/>
          <w:color w:val="000000"/>
          <w:shd w:val="clear" w:color="auto" w:fill="FFFFFF"/>
        </w:rPr>
        <w:t>Vice-President Access &amp; Academic Affairs</w:t>
      </w:r>
      <w:r w:rsidR="00A5374C" w:rsidRPr="00F41CA2">
        <w:rPr>
          <w:rStyle w:val="eop"/>
          <w:rFonts w:ascii="Arial" w:hAnsi="Arial" w:cs="Arial"/>
          <w:b/>
          <w:bCs/>
          <w:color w:val="000000"/>
          <w:shd w:val="clear" w:color="auto" w:fill="FFFFFF"/>
        </w:rPr>
        <w:t>)</w:t>
      </w:r>
    </w:p>
    <w:p w14:paraId="18CC8026" w14:textId="42D9CD19" w:rsidR="00447BD2" w:rsidRPr="00F41CA2" w:rsidRDefault="00447BD2" w:rsidP="00447BD2">
      <w:pPr>
        <w:pStyle w:val="NormalWeb"/>
        <w:spacing w:line="360" w:lineRule="atLeast"/>
        <w:rPr>
          <w:rFonts w:ascii="Arial" w:eastAsiaTheme="minorEastAsia" w:hAnsi="Arial" w:cs="Arial"/>
          <w:b/>
          <w:bCs/>
          <w:color w:val="202020"/>
          <w:sz w:val="22"/>
          <w:szCs w:val="22"/>
        </w:rPr>
      </w:pPr>
      <w:r w:rsidRPr="00F41CA2">
        <w:rPr>
          <w:rFonts w:ascii="Arial" w:eastAsiaTheme="minorEastAsia" w:hAnsi="Arial" w:cs="Arial"/>
          <w:b/>
          <w:bCs/>
          <w:color w:val="202020"/>
          <w:sz w:val="22"/>
          <w:szCs w:val="22"/>
        </w:rPr>
        <w:t>Council notes:</w:t>
      </w:r>
      <w:r w:rsidRPr="00F41CA2">
        <w:rPr>
          <w:rFonts w:ascii="Arial" w:eastAsiaTheme="minorEastAsia" w:hAnsi="Arial" w:cs="Arial"/>
          <w:color w:val="202020"/>
          <w:sz w:val="22"/>
          <w:szCs w:val="22"/>
        </w:rPr>
        <w:t xml:space="preserve"> </w:t>
      </w:r>
    </w:p>
    <w:p w14:paraId="21AEEBFB" w14:textId="229E50A2" w:rsidR="00447BD2" w:rsidRPr="00F41CA2" w:rsidRDefault="00A5374C" w:rsidP="00447BD2">
      <w:pPr>
        <w:pStyle w:val="NormalWeb"/>
        <w:numPr>
          <w:ilvl w:val="0"/>
          <w:numId w:val="18"/>
        </w:numPr>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bdr w:val="none" w:sz="0" w:space="0" w:color="auto" w:frame="1"/>
        </w:rPr>
        <w:t>Where there is merit, a motion of commendation can and should be brought</w:t>
      </w:r>
    </w:p>
    <w:p w14:paraId="65012634" w14:textId="17F11A54" w:rsidR="00447BD2" w:rsidRPr="00F41CA2" w:rsidRDefault="00447BD2" w:rsidP="00447BD2">
      <w:pPr>
        <w:pStyle w:val="NormalWeb"/>
        <w:spacing w:line="360" w:lineRule="atLeast"/>
        <w:rPr>
          <w:rFonts w:ascii="Arial" w:eastAsiaTheme="minorEastAsia" w:hAnsi="Arial" w:cs="Arial"/>
          <w:color w:val="202020"/>
          <w:sz w:val="22"/>
          <w:szCs w:val="22"/>
        </w:rPr>
      </w:pPr>
      <w:r w:rsidRPr="00F41CA2">
        <w:rPr>
          <w:rFonts w:ascii="Arial" w:eastAsiaTheme="minorEastAsia" w:hAnsi="Arial" w:cs="Arial"/>
          <w:b/>
          <w:bCs/>
          <w:color w:val="202020"/>
          <w:sz w:val="22"/>
          <w:szCs w:val="22"/>
        </w:rPr>
        <w:t>Council believes:</w:t>
      </w:r>
      <w:r w:rsidRPr="00F41CA2">
        <w:rPr>
          <w:rFonts w:ascii="Arial" w:eastAsiaTheme="minorEastAsia" w:hAnsi="Arial" w:cs="Arial"/>
          <w:color w:val="202020"/>
          <w:sz w:val="22"/>
          <w:szCs w:val="22"/>
        </w:rPr>
        <w:t xml:space="preserve"> </w:t>
      </w:r>
    </w:p>
    <w:p w14:paraId="178BD65E" w14:textId="49FD7FEA" w:rsidR="00A5374C" w:rsidRPr="00F41CA2" w:rsidRDefault="00A5374C" w:rsidP="00447BD2">
      <w:pPr>
        <w:pStyle w:val="NormalWeb"/>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shd w:val="clear" w:color="auto" w:fill="FFFFFF"/>
        </w:rPr>
        <w:t xml:space="preserve">In the past few weeks alone, Jade has been a crucial part of the workings of the Suspended Students’ Campaign; and it wouldn’t be able to continue without her work. - This includes both advocating with the Campaign in meetings with the head of SWSS &amp; the Secretariat of </w:t>
      </w:r>
      <w:r w:rsidRPr="00F41CA2">
        <w:rPr>
          <w:rStyle w:val="normaltextrun"/>
          <w:rFonts w:ascii="Arial" w:hAnsi="Arial" w:cs="Arial"/>
          <w:color w:val="000000"/>
          <w:sz w:val="22"/>
          <w:szCs w:val="22"/>
          <w:shd w:val="clear" w:color="auto" w:fill="FFFFFF"/>
        </w:rPr>
        <w:lastRenderedPageBreak/>
        <w:t xml:space="preserve">Conference of Colleges, but also advocating on the Campaign’s behalf to </w:t>
      </w:r>
      <w:proofErr w:type="spellStart"/>
      <w:r w:rsidRPr="00F41CA2">
        <w:rPr>
          <w:rStyle w:val="normaltextrun"/>
          <w:rFonts w:ascii="Arial" w:hAnsi="Arial" w:cs="Arial"/>
          <w:color w:val="000000"/>
          <w:sz w:val="22"/>
          <w:szCs w:val="22"/>
          <w:shd w:val="clear" w:color="auto" w:fill="FFFFFF"/>
        </w:rPr>
        <w:t>Prescom</w:t>
      </w:r>
      <w:proofErr w:type="spellEnd"/>
      <w:r w:rsidRPr="00F41CA2">
        <w:rPr>
          <w:rStyle w:val="normaltextrun"/>
          <w:rFonts w:ascii="Arial" w:hAnsi="Arial" w:cs="Arial"/>
          <w:color w:val="000000"/>
          <w:sz w:val="22"/>
          <w:szCs w:val="22"/>
          <w:shd w:val="clear" w:color="auto" w:fill="FFFFFF"/>
        </w:rPr>
        <w:t xml:space="preserve">, and spreading the word on what the campaign’s doing. - Alongside this, she’s helping the campaign on a paper consisting massive policy change across the colleges; focused on estranged and care leaver students who are the most vulnerable and will advocate that alongside the Campaign to the Senior Tutors Committee. - Outside of the scope of the campaign, she has also helped launch a lecture recording campaign with </w:t>
      </w:r>
      <w:proofErr w:type="spellStart"/>
      <w:r w:rsidRPr="00F41CA2">
        <w:rPr>
          <w:rStyle w:val="normaltextrun"/>
          <w:rFonts w:ascii="Arial" w:hAnsi="Arial" w:cs="Arial"/>
          <w:color w:val="000000"/>
          <w:sz w:val="22"/>
          <w:szCs w:val="22"/>
          <w:shd w:val="clear" w:color="auto" w:fill="FFFFFF"/>
        </w:rPr>
        <w:t>DisCam</w:t>
      </w:r>
      <w:proofErr w:type="spellEnd"/>
      <w:r w:rsidRPr="00F41CA2">
        <w:rPr>
          <w:rStyle w:val="normaltextrun"/>
          <w:rFonts w:ascii="Arial" w:hAnsi="Arial" w:cs="Arial"/>
          <w:color w:val="000000"/>
          <w:sz w:val="22"/>
          <w:szCs w:val="22"/>
          <w:shd w:val="clear" w:color="auto" w:fill="FFFFFF"/>
        </w:rPr>
        <w:t xml:space="preserve"> and has taken an active role in making sure that discussions as to best practice; and carrying out the next steps past that is taken, including discussing said policies with faculties. - This doesn’t even begin to scratch the iceberg of the work that Jade has done for the student body in the last few weeks alone; never-mind in her time in the role. This merits commendation. </w:t>
      </w:r>
      <w:r w:rsidRPr="00F41CA2">
        <w:rPr>
          <w:rStyle w:val="eop"/>
          <w:rFonts w:ascii="Arial" w:hAnsi="Arial" w:cs="Arial"/>
          <w:color w:val="000000"/>
          <w:sz w:val="22"/>
          <w:szCs w:val="22"/>
          <w:shd w:val="clear" w:color="auto" w:fill="FFFFFF"/>
        </w:rPr>
        <w:t> </w:t>
      </w:r>
    </w:p>
    <w:p w14:paraId="6B5F4D21" w14:textId="77777777" w:rsidR="00447BD2" w:rsidRPr="00F41CA2" w:rsidRDefault="00447BD2" w:rsidP="00447BD2">
      <w:pPr>
        <w:pStyle w:val="NormalWeb"/>
        <w:spacing w:line="360" w:lineRule="atLeast"/>
        <w:rPr>
          <w:rFonts w:ascii="Arial" w:eastAsiaTheme="minorEastAsia" w:hAnsi="Arial" w:cs="Arial"/>
          <w:color w:val="202020"/>
          <w:sz w:val="22"/>
          <w:szCs w:val="22"/>
        </w:rPr>
      </w:pPr>
      <w:r w:rsidRPr="00F41CA2">
        <w:rPr>
          <w:rFonts w:ascii="Arial" w:eastAsiaTheme="minorEastAsia" w:hAnsi="Arial" w:cs="Arial"/>
          <w:b/>
          <w:bCs/>
          <w:color w:val="202020"/>
          <w:sz w:val="22"/>
          <w:szCs w:val="22"/>
        </w:rPr>
        <w:t>Council resolves:</w:t>
      </w:r>
      <w:r w:rsidRPr="00F41CA2">
        <w:rPr>
          <w:rFonts w:ascii="Arial" w:eastAsiaTheme="minorEastAsia" w:hAnsi="Arial" w:cs="Arial"/>
          <w:color w:val="202020"/>
          <w:sz w:val="22"/>
          <w:szCs w:val="22"/>
        </w:rPr>
        <w:t xml:space="preserve"> </w:t>
      </w:r>
    </w:p>
    <w:p w14:paraId="6889BD29" w14:textId="265F57E5" w:rsidR="00A5374C" w:rsidRPr="00F41CA2" w:rsidRDefault="00A5374C" w:rsidP="00447BD2">
      <w:pPr>
        <w:pStyle w:val="NormalWeb"/>
        <w:numPr>
          <w:ilvl w:val="0"/>
          <w:numId w:val="24"/>
        </w:numPr>
        <w:spacing w:line="360" w:lineRule="atLeast"/>
        <w:rPr>
          <w:rFonts w:ascii="Arial" w:eastAsiaTheme="minorEastAsia" w:hAnsi="Arial" w:cs="Arial"/>
          <w:color w:val="202020"/>
          <w:sz w:val="22"/>
          <w:szCs w:val="22"/>
        </w:rPr>
      </w:pPr>
      <w:r w:rsidRPr="00F41CA2">
        <w:rPr>
          <w:rStyle w:val="normaltextrun"/>
          <w:rFonts w:ascii="Arial" w:hAnsi="Arial" w:cs="Arial"/>
          <w:color w:val="000000"/>
          <w:sz w:val="22"/>
          <w:szCs w:val="22"/>
          <w:shd w:val="clear" w:color="auto" w:fill="FFFFFF"/>
        </w:rPr>
        <w:t>To Commend Jade Calder (The Current Vice President for Access and Academic Affairs) for the incredible work she’s been doing; and thank her for tirelessly putting the interests of the student body first.</w:t>
      </w:r>
      <w:r w:rsidRPr="00F41CA2">
        <w:rPr>
          <w:rStyle w:val="eop"/>
          <w:rFonts w:ascii="Arial" w:hAnsi="Arial" w:cs="Arial"/>
          <w:color w:val="000000"/>
          <w:sz w:val="22"/>
          <w:szCs w:val="22"/>
          <w:shd w:val="clear" w:color="auto" w:fill="FFFFFF"/>
        </w:rPr>
        <w:t> </w:t>
      </w:r>
    </w:p>
    <w:p w14:paraId="47A68A73" w14:textId="1D3A8B2F" w:rsidR="00447BD2" w:rsidRPr="00F41CA2" w:rsidRDefault="00447BD2" w:rsidP="00447BD2">
      <w:pPr>
        <w:pStyle w:val="NormalWeb"/>
        <w:spacing w:line="360" w:lineRule="atLeast"/>
        <w:rPr>
          <w:rFonts w:ascii="Arial" w:eastAsiaTheme="minorEastAsia" w:hAnsi="Arial" w:cs="Arial"/>
          <w:color w:val="202020"/>
          <w:sz w:val="22"/>
          <w:szCs w:val="22"/>
        </w:rPr>
      </w:pPr>
      <w:r w:rsidRPr="00F41CA2">
        <w:rPr>
          <w:rStyle w:val="Strong"/>
          <w:rFonts w:ascii="Arial" w:eastAsiaTheme="minorEastAsia" w:hAnsi="Arial" w:cs="Arial"/>
          <w:b w:val="0"/>
          <w:bCs w:val="0"/>
          <w:color w:val="202020"/>
          <w:sz w:val="22"/>
          <w:szCs w:val="22"/>
        </w:rPr>
        <w:t>Proposer:</w:t>
      </w:r>
      <w:r w:rsidRPr="00F41CA2">
        <w:rPr>
          <w:rFonts w:ascii="Arial" w:eastAsiaTheme="minorEastAsia" w:hAnsi="Arial" w:cs="Arial"/>
          <w:color w:val="202020"/>
          <w:sz w:val="22"/>
          <w:szCs w:val="22"/>
        </w:rPr>
        <w:t> </w:t>
      </w:r>
      <w:r w:rsidR="00A5374C" w:rsidRPr="00F41CA2">
        <w:rPr>
          <w:rStyle w:val="normaltextrun"/>
          <w:rFonts w:ascii="Arial" w:hAnsi="Arial" w:cs="Arial"/>
          <w:color w:val="000000"/>
          <w:sz w:val="22"/>
          <w:szCs w:val="22"/>
          <w:bdr w:val="none" w:sz="0" w:space="0" w:color="auto" w:frame="1"/>
        </w:rPr>
        <w:t>Gabriel Lazar, Mansfield College</w:t>
      </w:r>
    </w:p>
    <w:p w14:paraId="5AA398F8" w14:textId="788FBD52" w:rsidR="009020CE" w:rsidRPr="00F41CA2" w:rsidRDefault="00447BD2" w:rsidP="00447BD2">
      <w:pPr>
        <w:pStyle w:val="NormalWeb"/>
        <w:spacing w:line="360" w:lineRule="atLeast"/>
        <w:rPr>
          <w:rStyle w:val="normaltextrun"/>
          <w:rFonts w:ascii="Arial" w:hAnsi="Arial" w:cs="Arial"/>
          <w:color w:val="000000"/>
          <w:sz w:val="22"/>
          <w:szCs w:val="22"/>
          <w:bdr w:val="none" w:sz="0" w:space="0" w:color="auto" w:frame="1"/>
        </w:rPr>
      </w:pPr>
      <w:r w:rsidRPr="00F41CA2">
        <w:rPr>
          <w:rStyle w:val="Strong"/>
          <w:rFonts w:ascii="Arial" w:eastAsiaTheme="minorEastAsia" w:hAnsi="Arial" w:cs="Arial"/>
          <w:b w:val="0"/>
          <w:bCs w:val="0"/>
          <w:color w:val="202020"/>
          <w:sz w:val="22"/>
          <w:szCs w:val="22"/>
        </w:rPr>
        <w:t>Seconder:</w:t>
      </w:r>
      <w:r w:rsidRPr="00F41CA2">
        <w:rPr>
          <w:rFonts w:ascii="Arial" w:eastAsiaTheme="minorEastAsia" w:hAnsi="Arial" w:cs="Arial"/>
          <w:color w:val="202020"/>
          <w:sz w:val="22"/>
          <w:szCs w:val="22"/>
        </w:rPr>
        <w:t> </w:t>
      </w:r>
      <w:r w:rsidR="00A5374C" w:rsidRPr="00F41CA2">
        <w:rPr>
          <w:rStyle w:val="normaltextrun"/>
          <w:rFonts w:ascii="Arial" w:hAnsi="Arial" w:cs="Arial"/>
          <w:color w:val="000000"/>
          <w:sz w:val="22"/>
          <w:szCs w:val="22"/>
          <w:bdr w:val="none" w:sz="0" w:space="0" w:color="auto" w:frame="1"/>
        </w:rPr>
        <w:t>Connie Hammond, Mansfield College</w:t>
      </w:r>
    </w:p>
    <w:p w14:paraId="3D5EE415" w14:textId="77777777" w:rsidR="009020CE" w:rsidRPr="00F41CA2" w:rsidRDefault="009020CE" w:rsidP="00447BD2">
      <w:pPr>
        <w:pStyle w:val="NormalWeb"/>
        <w:spacing w:line="360" w:lineRule="atLeast"/>
        <w:rPr>
          <w:rStyle w:val="normaltextrun"/>
          <w:rFonts w:ascii="Arial" w:hAnsi="Arial" w:cs="Arial"/>
          <w:color w:val="000000"/>
          <w:sz w:val="22"/>
          <w:szCs w:val="22"/>
          <w:bdr w:val="none" w:sz="0" w:space="0" w:color="auto" w:frame="1"/>
        </w:rPr>
      </w:pPr>
    </w:p>
    <w:p w14:paraId="374ED52B" w14:textId="77777777" w:rsidR="005461AA" w:rsidRPr="00F41CA2" w:rsidRDefault="005461AA" w:rsidP="005461AA">
      <w:pPr>
        <w:pStyle w:val="ListParagraph"/>
        <w:numPr>
          <w:ilvl w:val="0"/>
          <w:numId w:val="24"/>
        </w:numPr>
        <w:spacing w:before="150" w:after="150" w:line="240" w:lineRule="auto"/>
        <w:rPr>
          <w:rStyle w:val="Strong"/>
          <w:rFonts w:ascii="Arial" w:hAnsi="Arial" w:cs="Arial"/>
          <w:b w:val="0"/>
          <w:bCs w:val="0"/>
          <w:color w:val="202020"/>
        </w:rPr>
      </w:pPr>
      <w:r w:rsidRPr="00F41CA2">
        <w:rPr>
          <w:rFonts w:ascii="Arial" w:hAnsi="Arial" w:cs="Arial"/>
          <w:b/>
          <w:bCs/>
        </w:rPr>
        <w:t>Rules Changes</w:t>
      </w:r>
    </w:p>
    <w:p w14:paraId="66549BD3" w14:textId="77777777" w:rsidR="005461AA" w:rsidRPr="00F41CA2" w:rsidRDefault="005461AA" w:rsidP="005461AA">
      <w:pPr>
        <w:spacing w:before="150" w:after="150" w:line="240" w:lineRule="auto"/>
        <w:rPr>
          <w:rFonts w:ascii="Arial" w:hAnsi="Arial" w:cs="Arial"/>
          <w:color w:val="202020"/>
        </w:rPr>
      </w:pPr>
      <w:r w:rsidRPr="00F41CA2">
        <w:rPr>
          <w:rStyle w:val="Strong"/>
          <w:rFonts w:ascii="Arial" w:hAnsi="Arial" w:cs="Arial"/>
          <w:color w:val="202020"/>
        </w:rPr>
        <w:t>Council Notes:</w:t>
      </w:r>
    </w:p>
    <w:p w14:paraId="56EAD940" w14:textId="77777777" w:rsidR="005461AA" w:rsidRPr="00F41CA2" w:rsidRDefault="005461AA" w:rsidP="005461AA">
      <w:pPr>
        <w:pStyle w:val="ListParagraph"/>
        <w:numPr>
          <w:ilvl w:val="0"/>
          <w:numId w:val="26"/>
        </w:numPr>
        <w:spacing w:before="150" w:after="150" w:line="240" w:lineRule="auto"/>
        <w:rPr>
          <w:rFonts w:ascii="Arial" w:hAnsi="Arial" w:cs="Arial"/>
          <w:color w:val="202020"/>
        </w:rPr>
      </w:pPr>
      <w:r w:rsidRPr="00F41CA2">
        <w:rPr>
          <w:rFonts w:ascii="Arial" w:hAnsi="Arial" w:cs="Arial"/>
          <w:color w:val="202020"/>
        </w:rPr>
        <w:t>It established the Working Group on SU Rules in the 2nd meeting of this Term.</w:t>
      </w:r>
    </w:p>
    <w:p w14:paraId="0A9D3FCC" w14:textId="77777777" w:rsidR="005461AA" w:rsidRPr="00F41CA2" w:rsidRDefault="005461AA" w:rsidP="005461AA">
      <w:pPr>
        <w:pStyle w:val="ListParagraph"/>
        <w:numPr>
          <w:ilvl w:val="0"/>
          <w:numId w:val="26"/>
        </w:numPr>
        <w:spacing w:before="150" w:after="150" w:line="240" w:lineRule="auto"/>
        <w:rPr>
          <w:rFonts w:ascii="Arial" w:hAnsi="Arial" w:cs="Arial"/>
          <w:color w:val="202020"/>
        </w:rPr>
      </w:pPr>
      <w:r w:rsidRPr="00F41CA2">
        <w:rPr>
          <w:rFonts w:ascii="Arial" w:hAnsi="Arial" w:cs="Arial"/>
          <w:color w:val="202020"/>
        </w:rPr>
        <w:t>The Group has produced a set of interim proposals for altering the Rules of Council.</w:t>
      </w:r>
    </w:p>
    <w:p w14:paraId="4DA53CE4" w14:textId="77777777" w:rsidR="005461AA" w:rsidRPr="00F41CA2" w:rsidRDefault="005461AA" w:rsidP="005461AA">
      <w:pPr>
        <w:pStyle w:val="ListParagraph"/>
        <w:numPr>
          <w:ilvl w:val="0"/>
          <w:numId w:val="26"/>
        </w:numPr>
        <w:spacing w:before="150" w:after="150" w:line="240" w:lineRule="auto"/>
        <w:rPr>
          <w:rFonts w:ascii="Arial" w:hAnsi="Arial" w:cs="Arial"/>
          <w:color w:val="202020"/>
        </w:rPr>
      </w:pPr>
      <w:r w:rsidRPr="00F41CA2">
        <w:rPr>
          <w:rFonts w:ascii="Arial" w:hAnsi="Arial" w:cs="Arial"/>
          <w:color w:val="202020"/>
        </w:rPr>
        <w:t>The Group has approved this set of interim proposals without opposition.</w:t>
      </w:r>
    </w:p>
    <w:p w14:paraId="571DD11E" w14:textId="77777777" w:rsidR="005461AA" w:rsidRPr="00F41CA2" w:rsidRDefault="005461AA" w:rsidP="005461AA">
      <w:pPr>
        <w:pStyle w:val="ListParagraph"/>
        <w:numPr>
          <w:ilvl w:val="0"/>
          <w:numId w:val="26"/>
        </w:numPr>
        <w:spacing w:before="150" w:after="150" w:line="240" w:lineRule="auto"/>
        <w:rPr>
          <w:rFonts w:ascii="Arial" w:hAnsi="Arial" w:cs="Arial"/>
          <w:color w:val="202020"/>
        </w:rPr>
      </w:pPr>
      <w:r w:rsidRPr="00F41CA2">
        <w:rPr>
          <w:rFonts w:ascii="Arial" w:hAnsi="Arial" w:cs="Arial"/>
          <w:color w:val="202020"/>
        </w:rPr>
        <w:t>A summary of the changes is as follows: to</w:t>
      </w:r>
    </w:p>
    <w:p w14:paraId="2DEC4105"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Re-establish the previous (until Covid) practice of restricting Council voting by default to those present at the meeting.</w:t>
      </w:r>
    </w:p>
    <w:p w14:paraId="5B871D7A"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Re-establish the previous (until 2021) practice of publishing how Council members voted. Make available to all students the list of members of Council.</w:t>
      </w:r>
    </w:p>
    <w:p w14:paraId="6982C828"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Require proposers and (for motions for resolution) seconders to be present at the meeting. Allow them to drop motions, but prevent a motion supported by another present person from being withdrawn.</w:t>
      </w:r>
    </w:p>
    <w:p w14:paraId="59458384"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Completely restructure/redraft Rules of Council</w:t>
      </w:r>
    </w:p>
    <w:p w14:paraId="5AD348C0" w14:textId="77777777" w:rsidR="005461AA" w:rsidRPr="00F41CA2" w:rsidRDefault="005461AA" w:rsidP="005461AA">
      <w:pPr>
        <w:pStyle w:val="ListParagraph"/>
        <w:numPr>
          <w:ilvl w:val="1"/>
          <w:numId w:val="26"/>
        </w:numPr>
        <w:spacing w:line="240" w:lineRule="auto"/>
        <w:rPr>
          <w:rFonts w:ascii="Arial" w:hAnsi="Arial" w:cs="Arial"/>
        </w:rPr>
      </w:pPr>
      <w:proofErr w:type="spellStart"/>
      <w:r w:rsidRPr="00F41CA2">
        <w:rPr>
          <w:rFonts w:ascii="Arial" w:hAnsi="Arial" w:cs="Arial"/>
        </w:rPr>
        <w:t>Formalise</w:t>
      </w:r>
      <w:proofErr w:type="spellEnd"/>
      <w:r w:rsidRPr="00F41CA2">
        <w:rPr>
          <w:rFonts w:ascii="Arial" w:hAnsi="Arial" w:cs="Arial"/>
        </w:rPr>
        <w:t xml:space="preserve"> Chair’s accepted power to interpret Rules of Council. Specify how the Chair should use their casting vote.</w:t>
      </w:r>
    </w:p>
    <w:p w14:paraId="769AD9DE"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Require the RO to maintain, and seek termly updates to, a list of members. Membership expires after one year by default.</w:t>
      </w:r>
    </w:p>
    <w:p w14:paraId="2DA51DF9"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lastRenderedPageBreak/>
        <w:t>Require all officers of Council (Chair, RO, Steering, Scrutiny) to maintain handover documents, to be available to anyone doing their job/succeeding them.</w:t>
      </w:r>
    </w:p>
    <w:p w14:paraId="327BAAE8"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Require appropriate records (‘minutes’) to be taken of Council meetings, especially including records of any votes/decisions taken. Require minutes to be approved at next meeting, and specify that they may not be subsequently altered, and should be available to all students.</w:t>
      </w:r>
    </w:p>
    <w:p w14:paraId="4D584AC4" w14:textId="77777777" w:rsidR="005461AA" w:rsidRPr="00F41CA2" w:rsidRDefault="005461AA" w:rsidP="005461AA">
      <w:pPr>
        <w:pStyle w:val="ListParagraph"/>
        <w:numPr>
          <w:ilvl w:val="1"/>
          <w:numId w:val="26"/>
        </w:numPr>
        <w:spacing w:line="240" w:lineRule="auto"/>
        <w:rPr>
          <w:rFonts w:ascii="Arial" w:hAnsi="Arial" w:cs="Arial"/>
        </w:rPr>
      </w:pPr>
      <w:r w:rsidRPr="00F41CA2">
        <w:rPr>
          <w:rFonts w:ascii="Arial" w:hAnsi="Arial" w:cs="Arial"/>
        </w:rPr>
        <w:t>Clarify procedure for Elections and Bye-Elections in Council and extend deadline for nominations.</w:t>
      </w:r>
    </w:p>
    <w:p w14:paraId="4F391BCA" w14:textId="77777777" w:rsidR="005461AA" w:rsidRPr="00F41CA2" w:rsidRDefault="005461AA" w:rsidP="005461AA">
      <w:pPr>
        <w:spacing w:before="150" w:after="150" w:line="240" w:lineRule="auto"/>
        <w:rPr>
          <w:rFonts w:ascii="Arial" w:hAnsi="Arial" w:cs="Arial"/>
          <w:color w:val="202020"/>
        </w:rPr>
      </w:pPr>
      <w:r w:rsidRPr="00F41CA2">
        <w:rPr>
          <w:rStyle w:val="Strong"/>
          <w:rFonts w:ascii="Arial" w:hAnsi="Arial" w:cs="Arial"/>
          <w:color w:val="202020"/>
        </w:rPr>
        <w:t>Council Believes:</w:t>
      </w:r>
      <w:r w:rsidRPr="00F41CA2">
        <w:rPr>
          <w:rFonts w:ascii="Arial" w:hAnsi="Arial" w:cs="Arial"/>
          <w:color w:val="202020"/>
        </w:rPr>
        <w:t xml:space="preserve"> </w:t>
      </w:r>
    </w:p>
    <w:p w14:paraId="5CEC0560" w14:textId="77777777" w:rsidR="005461AA" w:rsidRPr="00F41CA2" w:rsidRDefault="005461AA" w:rsidP="005461AA">
      <w:pPr>
        <w:pStyle w:val="ListParagraph"/>
        <w:numPr>
          <w:ilvl w:val="0"/>
          <w:numId w:val="27"/>
        </w:numPr>
        <w:spacing w:before="150" w:after="150" w:line="240" w:lineRule="auto"/>
        <w:rPr>
          <w:rFonts w:ascii="Arial" w:hAnsi="Arial" w:cs="Arial"/>
          <w:color w:val="202020"/>
        </w:rPr>
      </w:pPr>
      <w:r w:rsidRPr="00F41CA2">
        <w:rPr>
          <w:rFonts w:ascii="Arial" w:hAnsi="Arial" w:cs="Arial"/>
          <w:color w:val="202020"/>
        </w:rPr>
        <w:t xml:space="preserve">The new Rules specify clearly current practice which was ambiguously specified or left to the SU’s discretion. </w:t>
      </w:r>
    </w:p>
    <w:p w14:paraId="65970A6A" w14:textId="77777777" w:rsidR="005461AA" w:rsidRPr="00F41CA2" w:rsidRDefault="005461AA" w:rsidP="005461AA">
      <w:pPr>
        <w:pStyle w:val="ListParagraph"/>
        <w:numPr>
          <w:ilvl w:val="0"/>
          <w:numId w:val="27"/>
        </w:numPr>
        <w:spacing w:before="150" w:after="150" w:line="240" w:lineRule="auto"/>
        <w:rPr>
          <w:rFonts w:ascii="Arial" w:hAnsi="Arial" w:cs="Arial"/>
          <w:color w:val="202020"/>
        </w:rPr>
      </w:pPr>
      <w:r w:rsidRPr="00F41CA2">
        <w:rPr>
          <w:rFonts w:ascii="Arial" w:hAnsi="Arial" w:cs="Arial"/>
          <w:color w:val="202020"/>
        </w:rPr>
        <w:t>The new proposals make welcome alterations to Council, which will improve its efficiency and the SU’s democratic structures as a whole.</w:t>
      </w:r>
    </w:p>
    <w:p w14:paraId="6E777CD7" w14:textId="77777777" w:rsidR="005461AA" w:rsidRPr="00F41CA2" w:rsidRDefault="005461AA" w:rsidP="005461AA">
      <w:pPr>
        <w:pStyle w:val="ListParagraph"/>
        <w:numPr>
          <w:ilvl w:val="0"/>
          <w:numId w:val="27"/>
        </w:numPr>
        <w:spacing w:before="150" w:after="150" w:line="240" w:lineRule="auto"/>
        <w:rPr>
          <w:rFonts w:ascii="Arial" w:hAnsi="Arial" w:cs="Arial"/>
          <w:color w:val="202020"/>
        </w:rPr>
      </w:pPr>
      <w:r w:rsidRPr="00F41CA2">
        <w:rPr>
          <w:rFonts w:ascii="Arial" w:hAnsi="Arial" w:cs="Arial"/>
          <w:color w:val="202020"/>
        </w:rPr>
        <w:t xml:space="preserve">Council should accept the proposals. </w:t>
      </w:r>
    </w:p>
    <w:p w14:paraId="78FD395D" w14:textId="77777777" w:rsidR="005461AA" w:rsidRPr="00F41CA2" w:rsidRDefault="005461AA" w:rsidP="005461AA">
      <w:pPr>
        <w:spacing w:before="150" w:after="150" w:line="240" w:lineRule="auto"/>
        <w:rPr>
          <w:rFonts w:ascii="Arial" w:hAnsi="Arial" w:cs="Arial"/>
          <w:color w:val="202020"/>
        </w:rPr>
      </w:pPr>
      <w:r w:rsidRPr="00F41CA2">
        <w:rPr>
          <w:rStyle w:val="Strong"/>
          <w:rFonts w:ascii="Arial" w:hAnsi="Arial" w:cs="Arial"/>
          <w:color w:val="202020"/>
        </w:rPr>
        <w:t>Council Resolves:</w:t>
      </w:r>
      <w:r w:rsidRPr="00F41CA2">
        <w:rPr>
          <w:rFonts w:ascii="Arial" w:hAnsi="Arial" w:cs="Arial"/>
          <w:color w:val="202020"/>
        </w:rPr>
        <w:t xml:space="preserve"> </w:t>
      </w:r>
    </w:p>
    <w:p w14:paraId="258EAF54" w14:textId="77777777" w:rsidR="005461AA" w:rsidRPr="00F41CA2" w:rsidRDefault="005461AA" w:rsidP="005461AA">
      <w:pPr>
        <w:pStyle w:val="ListParagraph"/>
        <w:numPr>
          <w:ilvl w:val="0"/>
          <w:numId w:val="28"/>
        </w:numPr>
        <w:spacing w:before="150" w:after="150" w:line="240" w:lineRule="auto"/>
        <w:rPr>
          <w:rFonts w:ascii="Arial" w:hAnsi="Arial" w:cs="Arial"/>
          <w:color w:val="202020"/>
        </w:rPr>
      </w:pPr>
      <w:r w:rsidRPr="00F41CA2">
        <w:rPr>
          <w:rFonts w:ascii="Arial" w:hAnsi="Arial" w:cs="Arial"/>
          <w:color w:val="202020"/>
        </w:rPr>
        <w:t xml:space="preserve">To make the proposed changes, contained in the appendix, to the Rules of Council. </w:t>
      </w:r>
    </w:p>
    <w:p w14:paraId="6DE8FDCF" w14:textId="6895C0B3" w:rsidR="005461AA" w:rsidRPr="00F41CA2" w:rsidRDefault="005461AA" w:rsidP="005461AA">
      <w:pPr>
        <w:spacing w:before="150" w:after="150" w:line="240" w:lineRule="auto"/>
        <w:rPr>
          <w:rFonts w:ascii="Arial" w:hAnsi="Arial" w:cs="Arial"/>
          <w:color w:val="202020"/>
        </w:rPr>
      </w:pPr>
      <w:r w:rsidRPr="00F41CA2">
        <w:rPr>
          <w:rStyle w:val="Strong"/>
          <w:rFonts w:ascii="Arial" w:hAnsi="Arial" w:cs="Arial"/>
          <w:color w:val="202020"/>
        </w:rPr>
        <w:t>Proposer:</w:t>
      </w:r>
      <w:r w:rsidRPr="00F41CA2">
        <w:rPr>
          <w:rFonts w:ascii="Arial" w:hAnsi="Arial" w:cs="Arial"/>
          <w:color w:val="202020"/>
        </w:rPr>
        <w:t xml:space="preserve"> </w:t>
      </w:r>
      <w:r w:rsidRPr="00F41CA2">
        <w:rPr>
          <w:rFonts w:ascii="Arial" w:hAnsi="Arial" w:cs="Arial"/>
          <w:color w:val="202020"/>
        </w:rPr>
        <w:tab/>
        <w:t>Niall Pearson-Shaul, Merton JCR</w:t>
      </w:r>
      <w:r w:rsidRPr="00F41CA2">
        <w:rPr>
          <w:rFonts w:ascii="Arial" w:hAnsi="Arial" w:cs="Arial"/>
          <w:color w:val="202020"/>
        </w:rPr>
        <w:br/>
      </w:r>
      <w:r w:rsidRPr="00F41CA2">
        <w:rPr>
          <w:rStyle w:val="Strong"/>
          <w:rFonts w:ascii="Arial" w:hAnsi="Arial" w:cs="Arial"/>
          <w:color w:val="202020"/>
        </w:rPr>
        <w:t>Seconder:</w:t>
      </w:r>
      <w:r w:rsidRPr="00F41CA2">
        <w:rPr>
          <w:rFonts w:ascii="Arial" w:hAnsi="Arial" w:cs="Arial"/>
          <w:color w:val="202020"/>
        </w:rPr>
        <w:t xml:space="preserve"> </w:t>
      </w:r>
      <w:r w:rsidRPr="00F41CA2">
        <w:rPr>
          <w:rFonts w:ascii="Arial" w:hAnsi="Arial" w:cs="Arial"/>
          <w:color w:val="202020"/>
        </w:rPr>
        <w:tab/>
        <w:t>Joshua Loo, Oriel JCR</w:t>
      </w:r>
    </w:p>
    <w:p w14:paraId="540E8C8F" w14:textId="4D333B9D" w:rsidR="005461AA" w:rsidRPr="00F41CA2" w:rsidRDefault="005461AA" w:rsidP="005461AA">
      <w:pPr>
        <w:spacing w:before="150" w:after="150" w:line="240" w:lineRule="auto"/>
        <w:rPr>
          <w:rFonts w:ascii="Arial" w:hAnsi="Arial" w:cs="Arial"/>
          <w:color w:val="202020"/>
        </w:rPr>
      </w:pPr>
    </w:p>
    <w:p w14:paraId="563F9B9D" w14:textId="0CBC5BC9" w:rsidR="005461AA" w:rsidRPr="00F41CA2" w:rsidRDefault="005461AA" w:rsidP="005461AA">
      <w:pPr>
        <w:spacing w:before="150" w:after="150" w:line="240" w:lineRule="auto"/>
        <w:ind w:firstLine="360"/>
        <w:rPr>
          <w:rFonts w:ascii="Arial" w:hAnsi="Arial" w:cs="Arial"/>
          <w:b/>
          <w:bCs/>
          <w:color w:val="202020"/>
        </w:rPr>
      </w:pPr>
      <w:r w:rsidRPr="00F41CA2">
        <w:rPr>
          <w:rFonts w:ascii="Arial" w:hAnsi="Arial" w:cs="Arial"/>
          <w:b/>
          <w:bCs/>
          <w:color w:val="202020"/>
        </w:rPr>
        <w:t xml:space="preserve">3. </w:t>
      </w:r>
      <w:r w:rsidR="00642595" w:rsidRPr="00F41CA2">
        <w:rPr>
          <w:rFonts w:ascii="Arial" w:hAnsi="Arial" w:cs="Arial"/>
          <w:b/>
          <w:bCs/>
          <w:color w:val="202020"/>
        </w:rPr>
        <w:t xml:space="preserve">Changes to the </w:t>
      </w:r>
      <w:r w:rsidRPr="00F41CA2">
        <w:rPr>
          <w:rFonts w:ascii="Arial" w:hAnsi="Arial" w:cs="Arial"/>
          <w:b/>
          <w:bCs/>
          <w:color w:val="202020"/>
        </w:rPr>
        <w:t>Working Group on SU Rules</w:t>
      </w:r>
    </w:p>
    <w:p w14:paraId="60F973C8" w14:textId="77777777" w:rsidR="005461AA" w:rsidRPr="00F41CA2" w:rsidRDefault="005461AA" w:rsidP="005461AA">
      <w:pPr>
        <w:spacing w:before="150" w:after="150" w:line="240" w:lineRule="auto"/>
        <w:rPr>
          <w:rFonts w:ascii="Arial" w:hAnsi="Arial" w:cs="Arial"/>
          <w:b/>
          <w:bCs/>
          <w:color w:val="202020"/>
        </w:rPr>
      </w:pPr>
      <w:r w:rsidRPr="00F41CA2">
        <w:rPr>
          <w:rFonts w:ascii="Arial" w:hAnsi="Arial" w:cs="Arial"/>
          <w:b/>
          <w:bCs/>
          <w:color w:val="202020"/>
        </w:rPr>
        <w:t>Council notes:</w:t>
      </w:r>
    </w:p>
    <w:p w14:paraId="3D2DB724" w14:textId="77777777" w:rsidR="00C013B3" w:rsidRPr="00F41CA2" w:rsidRDefault="005461AA" w:rsidP="0099131D">
      <w:pPr>
        <w:pStyle w:val="ListParagraph"/>
        <w:numPr>
          <w:ilvl w:val="0"/>
          <w:numId w:val="31"/>
        </w:numPr>
        <w:spacing w:before="150" w:after="150" w:line="240" w:lineRule="auto"/>
        <w:rPr>
          <w:rFonts w:ascii="Arial" w:hAnsi="Arial" w:cs="Arial"/>
          <w:color w:val="202020"/>
        </w:rPr>
      </w:pPr>
      <w:r w:rsidRPr="00F41CA2">
        <w:rPr>
          <w:rFonts w:ascii="Arial" w:hAnsi="Arial" w:cs="Arial"/>
          <w:color w:val="202020"/>
        </w:rPr>
        <w:t xml:space="preserve">That the Working Group on SU Rules is to move its first set of proposals in this meeting. </w:t>
      </w:r>
    </w:p>
    <w:p w14:paraId="6874D9C9" w14:textId="28A7C77A" w:rsidR="005461AA" w:rsidRPr="00F41CA2" w:rsidRDefault="005461AA" w:rsidP="00C013B3">
      <w:pPr>
        <w:spacing w:before="150" w:after="150" w:line="240" w:lineRule="auto"/>
        <w:rPr>
          <w:rFonts w:ascii="Arial" w:hAnsi="Arial" w:cs="Arial"/>
          <w:color w:val="202020"/>
        </w:rPr>
      </w:pPr>
      <w:r w:rsidRPr="00F41CA2">
        <w:rPr>
          <w:rFonts w:ascii="Arial" w:hAnsi="Arial" w:cs="Arial"/>
          <w:b/>
          <w:bCs/>
          <w:color w:val="202020"/>
        </w:rPr>
        <w:t>Council believes</w:t>
      </w:r>
      <w:r w:rsidR="00C013B3" w:rsidRPr="00F41CA2">
        <w:rPr>
          <w:rFonts w:ascii="Arial" w:hAnsi="Arial" w:cs="Arial"/>
          <w:color w:val="202020"/>
        </w:rPr>
        <w:t>:</w:t>
      </w:r>
    </w:p>
    <w:p w14:paraId="65A15CE7" w14:textId="12347551" w:rsidR="005461AA" w:rsidRPr="00F41CA2" w:rsidRDefault="005461AA" w:rsidP="005461AA">
      <w:pPr>
        <w:pStyle w:val="ListParagraph"/>
        <w:numPr>
          <w:ilvl w:val="0"/>
          <w:numId w:val="31"/>
        </w:numPr>
        <w:spacing w:before="150" w:after="150" w:line="240" w:lineRule="auto"/>
        <w:rPr>
          <w:rFonts w:ascii="Arial" w:hAnsi="Arial" w:cs="Arial"/>
          <w:color w:val="202020"/>
        </w:rPr>
      </w:pPr>
      <w:r w:rsidRPr="00F41CA2">
        <w:rPr>
          <w:rFonts w:ascii="Arial" w:hAnsi="Arial" w:cs="Arial"/>
          <w:color w:val="202020"/>
        </w:rPr>
        <w:t xml:space="preserve">That continuity in the proceedings of the Group would aid its work.  </w:t>
      </w:r>
    </w:p>
    <w:p w14:paraId="12C0DD2A" w14:textId="77777777" w:rsidR="005461AA" w:rsidRPr="00F41CA2" w:rsidRDefault="005461AA" w:rsidP="005461AA">
      <w:pPr>
        <w:spacing w:before="150" w:after="150" w:line="240" w:lineRule="auto"/>
        <w:rPr>
          <w:rFonts w:ascii="Arial" w:hAnsi="Arial" w:cs="Arial"/>
          <w:color w:val="202020"/>
        </w:rPr>
      </w:pPr>
      <w:r w:rsidRPr="00F41CA2">
        <w:rPr>
          <w:rFonts w:ascii="Arial" w:hAnsi="Arial" w:cs="Arial"/>
          <w:b/>
          <w:bCs/>
          <w:color w:val="202020"/>
        </w:rPr>
        <w:t>Council resolves</w:t>
      </w:r>
      <w:r w:rsidRPr="00F41CA2">
        <w:rPr>
          <w:rFonts w:ascii="Arial" w:hAnsi="Arial" w:cs="Arial"/>
          <w:color w:val="202020"/>
        </w:rPr>
        <w:t xml:space="preserve"> </w:t>
      </w:r>
    </w:p>
    <w:p w14:paraId="393AEE66" w14:textId="77777777" w:rsidR="005461AA" w:rsidRPr="00F41CA2" w:rsidRDefault="005461AA" w:rsidP="005461AA">
      <w:pPr>
        <w:pStyle w:val="ListParagraph"/>
        <w:numPr>
          <w:ilvl w:val="3"/>
          <w:numId w:val="30"/>
        </w:numPr>
        <w:spacing w:before="150" w:after="150" w:line="240" w:lineRule="auto"/>
        <w:rPr>
          <w:rFonts w:ascii="Arial" w:hAnsi="Arial" w:cs="Arial"/>
          <w:color w:val="202020"/>
        </w:rPr>
      </w:pPr>
      <w:r w:rsidRPr="00F41CA2">
        <w:rPr>
          <w:rFonts w:ascii="Arial" w:hAnsi="Arial" w:cs="Arial"/>
          <w:color w:val="202020"/>
        </w:rPr>
        <w:t xml:space="preserve">In exercise of its powers under Bye-Law 9.4, amend the rules of the Working Group on SU Rules, as laid down on the motion of the Returning Officer in its meeting of third week, as follows. </w:t>
      </w:r>
    </w:p>
    <w:p w14:paraId="3B2C8309" w14:textId="77777777" w:rsidR="005461AA" w:rsidRPr="00F41CA2" w:rsidRDefault="005461AA" w:rsidP="005461AA">
      <w:pPr>
        <w:pStyle w:val="ListParagraph"/>
        <w:numPr>
          <w:ilvl w:val="4"/>
          <w:numId w:val="30"/>
        </w:numPr>
        <w:spacing w:before="150" w:after="150" w:line="240" w:lineRule="auto"/>
        <w:rPr>
          <w:rFonts w:ascii="Arial" w:hAnsi="Arial" w:cs="Arial"/>
          <w:color w:val="202020"/>
        </w:rPr>
      </w:pPr>
      <w:r w:rsidRPr="00F41CA2">
        <w:rPr>
          <w:rFonts w:ascii="Arial" w:hAnsi="Arial" w:cs="Arial"/>
          <w:color w:val="202020"/>
        </w:rPr>
        <w:t xml:space="preserve">In Resolves 1, insert, after ‘Returning Officer’, ‘of Hilary Term 2023’. </w:t>
      </w:r>
    </w:p>
    <w:p w14:paraId="32FA7BC1" w14:textId="77777777" w:rsidR="005461AA" w:rsidRPr="00F41CA2" w:rsidRDefault="005461AA" w:rsidP="005461AA">
      <w:pPr>
        <w:pStyle w:val="ListParagraph"/>
        <w:numPr>
          <w:ilvl w:val="4"/>
          <w:numId w:val="30"/>
        </w:numPr>
        <w:spacing w:before="150" w:after="150" w:line="240" w:lineRule="auto"/>
        <w:rPr>
          <w:rFonts w:ascii="Arial" w:hAnsi="Arial" w:cs="Arial"/>
          <w:color w:val="202020"/>
        </w:rPr>
      </w:pPr>
      <w:r w:rsidRPr="00F41CA2">
        <w:rPr>
          <w:rFonts w:ascii="Arial" w:hAnsi="Arial" w:cs="Arial"/>
          <w:color w:val="202020"/>
        </w:rPr>
        <w:t xml:space="preserve">In Resolves 1, at the end, insert ‘Membership arising from the right of members of Council to join the Group shall persist after demission from Council.’ </w:t>
      </w:r>
    </w:p>
    <w:p w14:paraId="5AC3DC14" w14:textId="68D5DCF2" w:rsidR="00402B85" w:rsidRPr="00F41CA2" w:rsidRDefault="005461AA" w:rsidP="00402B85">
      <w:pPr>
        <w:pStyle w:val="ListParagraph"/>
        <w:numPr>
          <w:ilvl w:val="4"/>
          <w:numId w:val="30"/>
        </w:numPr>
        <w:spacing w:before="150" w:after="150" w:line="240" w:lineRule="auto"/>
        <w:rPr>
          <w:rFonts w:ascii="Arial" w:hAnsi="Arial" w:cs="Arial"/>
          <w:color w:val="202020"/>
        </w:rPr>
      </w:pPr>
      <w:r w:rsidRPr="00F41CA2">
        <w:rPr>
          <w:rFonts w:ascii="Arial" w:hAnsi="Arial" w:cs="Arial"/>
          <w:color w:val="202020"/>
        </w:rPr>
        <w:t xml:space="preserve">In Resolves 3, before the full stop, insert a comma, followed by ‘and to issue such other reports and recommendations within its terms of reference as it sees fit.’  </w:t>
      </w:r>
    </w:p>
    <w:p w14:paraId="5EAF4557" w14:textId="77777777" w:rsidR="00703950" w:rsidRPr="00F41CA2" w:rsidRDefault="00703950" w:rsidP="00703950">
      <w:pPr>
        <w:spacing w:before="150" w:after="150" w:line="240" w:lineRule="auto"/>
        <w:rPr>
          <w:rFonts w:ascii="Arial" w:hAnsi="Arial" w:cs="Arial"/>
          <w:color w:val="202020"/>
        </w:rPr>
      </w:pPr>
      <w:r w:rsidRPr="00F41CA2">
        <w:rPr>
          <w:rStyle w:val="Strong"/>
          <w:rFonts w:ascii="Arial" w:hAnsi="Arial" w:cs="Arial"/>
          <w:color w:val="202020"/>
        </w:rPr>
        <w:t>Proposer:</w:t>
      </w:r>
      <w:r w:rsidRPr="00F41CA2">
        <w:rPr>
          <w:rFonts w:ascii="Arial" w:hAnsi="Arial" w:cs="Arial"/>
          <w:color w:val="202020"/>
        </w:rPr>
        <w:t xml:space="preserve"> </w:t>
      </w:r>
      <w:r w:rsidRPr="00F41CA2">
        <w:rPr>
          <w:rFonts w:ascii="Arial" w:hAnsi="Arial" w:cs="Arial"/>
          <w:color w:val="202020"/>
        </w:rPr>
        <w:tab/>
        <w:t>Joshua Loo, Oriel JCR</w:t>
      </w:r>
    </w:p>
    <w:p w14:paraId="020DA1A8" w14:textId="77777777" w:rsidR="00C013B3" w:rsidRPr="00F41CA2" w:rsidRDefault="00703950" w:rsidP="00402B85">
      <w:pPr>
        <w:spacing w:before="150" w:after="150" w:line="240" w:lineRule="auto"/>
        <w:rPr>
          <w:rFonts w:ascii="Arial" w:hAnsi="Arial" w:cs="Arial"/>
          <w:color w:val="202020"/>
        </w:rPr>
      </w:pPr>
      <w:r w:rsidRPr="00F41CA2">
        <w:rPr>
          <w:rStyle w:val="Strong"/>
          <w:rFonts w:ascii="Arial" w:hAnsi="Arial" w:cs="Arial"/>
          <w:color w:val="202020"/>
        </w:rPr>
        <w:t>Seconder:</w:t>
      </w:r>
      <w:r w:rsidRPr="00F41CA2">
        <w:rPr>
          <w:rFonts w:ascii="Arial" w:hAnsi="Arial" w:cs="Arial"/>
          <w:color w:val="202020"/>
        </w:rPr>
        <w:t xml:space="preserve"> </w:t>
      </w:r>
      <w:r w:rsidRPr="00F41CA2">
        <w:rPr>
          <w:rFonts w:ascii="Arial" w:hAnsi="Arial" w:cs="Arial"/>
          <w:color w:val="202020"/>
        </w:rPr>
        <w:tab/>
        <w:t>Niall Pearson-Shaul, Merton JCR</w:t>
      </w:r>
      <w:r w:rsidRPr="00F41CA2">
        <w:rPr>
          <w:rFonts w:ascii="Arial" w:hAnsi="Arial" w:cs="Arial"/>
          <w:color w:val="202020"/>
        </w:rPr>
        <w:br/>
      </w:r>
    </w:p>
    <w:p w14:paraId="50E85697" w14:textId="1E19C0F2" w:rsidR="00C013B3" w:rsidRPr="00F41CA2" w:rsidRDefault="00C013B3" w:rsidP="005461AA">
      <w:pPr>
        <w:spacing w:before="150" w:after="150" w:line="240" w:lineRule="auto"/>
        <w:rPr>
          <w:rFonts w:ascii="Arial" w:hAnsi="Arial" w:cs="Arial"/>
          <w:i/>
          <w:iCs/>
          <w:color w:val="202020"/>
        </w:rPr>
      </w:pPr>
      <w:r w:rsidRPr="00F41CA2">
        <w:rPr>
          <w:rFonts w:ascii="Arial" w:hAnsi="Arial" w:cs="Arial"/>
          <w:i/>
          <w:iCs/>
          <w:color w:val="202020"/>
        </w:rPr>
        <w:t>The appendix contains the proposed amended directions to the Working Group.</w:t>
      </w:r>
    </w:p>
    <w:p w14:paraId="5D0BBDAF" w14:textId="77777777" w:rsidR="00C013B3" w:rsidRPr="00F41CA2" w:rsidRDefault="00C013B3" w:rsidP="005461AA">
      <w:pPr>
        <w:spacing w:before="150" w:after="150" w:line="240" w:lineRule="auto"/>
        <w:rPr>
          <w:rFonts w:ascii="Arial" w:hAnsi="Arial" w:cs="Arial"/>
          <w:i/>
          <w:iCs/>
          <w:color w:val="202020"/>
        </w:rPr>
      </w:pPr>
    </w:p>
    <w:p w14:paraId="4EF464CB" w14:textId="2752A07B" w:rsidR="009020CE" w:rsidRPr="00F41CA2" w:rsidRDefault="005461AA" w:rsidP="005461AA">
      <w:pPr>
        <w:ind w:left="360"/>
        <w:rPr>
          <w:rFonts w:ascii="Arial" w:hAnsi="Arial" w:cs="Arial"/>
          <w:b/>
          <w:bCs/>
        </w:rPr>
      </w:pPr>
      <w:r w:rsidRPr="00F41CA2">
        <w:rPr>
          <w:rFonts w:ascii="Arial" w:hAnsi="Arial" w:cs="Arial"/>
          <w:b/>
          <w:bCs/>
        </w:rPr>
        <w:lastRenderedPageBreak/>
        <w:t xml:space="preserve">4. </w:t>
      </w:r>
      <w:r w:rsidR="009020CE" w:rsidRPr="00F41CA2">
        <w:rPr>
          <w:rFonts w:ascii="Arial" w:hAnsi="Arial" w:cs="Arial"/>
          <w:b/>
          <w:bCs/>
        </w:rPr>
        <w:t>Student Council mandates SU President and  VP Liberation and Equality and to support Oxford Period Poverty</w:t>
      </w:r>
    </w:p>
    <w:p w14:paraId="4D8283DA" w14:textId="0E40BE7F" w:rsidR="009020CE" w:rsidRPr="00F41CA2" w:rsidRDefault="009020CE" w:rsidP="009020CE">
      <w:pPr>
        <w:rPr>
          <w:rFonts w:ascii="Arial" w:hAnsi="Arial" w:cs="Arial"/>
          <w:b/>
          <w:bCs/>
        </w:rPr>
      </w:pPr>
    </w:p>
    <w:p w14:paraId="02CFC771" w14:textId="77777777" w:rsidR="00F41CA2" w:rsidRPr="00F41CA2" w:rsidRDefault="00F41CA2" w:rsidP="00F41CA2">
      <w:pPr>
        <w:rPr>
          <w:rFonts w:ascii="Arial" w:eastAsia="Calibri" w:hAnsi="Arial" w:cs="Arial"/>
          <w:b/>
        </w:rPr>
      </w:pPr>
      <w:r w:rsidRPr="00F41CA2">
        <w:rPr>
          <w:rFonts w:ascii="Arial" w:eastAsia="Calibri" w:hAnsi="Arial" w:cs="Arial"/>
          <w:b/>
        </w:rPr>
        <w:t>Council Notes:</w:t>
      </w:r>
    </w:p>
    <w:p w14:paraId="7822F04C" w14:textId="77777777" w:rsidR="00F41CA2" w:rsidRPr="00F41CA2" w:rsidRDefault="00F41CA2" w:rsidP="00F41CA2">
      <w:pPr>
        <w:rPr>
          <w:rFonts w:ascii="Arial" w:eastAsia="Calibri" w:hAnsi="Arial" w:cs="Arial"/>
        </w:rPr>
      </w:pPr>
      <w:r w:rsidRPr="00F41CA2">
        <w:rPr>
          <w:rFonts w:ascii="Arial" w:eastAsia="Calibri" w:hAnsi="Arial" w:cs="Arial"/>
        </w:rPr>
        <w:t xml:space="preserve">The Oxford Period is a campaign for free periods at the University of Oxford, and against period poverty everywhere. </w:t>
      </w:r>
    </w:p>
    <w:p w14:paraId="6F6980EE" w14:textId="77777777" w:rsidR="00F41CA2" w:rsidRPr="00F41CA2" w:rsidRDefault="00F41CA2" w:rsidP="00F41CA2">
      <w:pPr>
        <w:rPr>
          <w:rFonts w:ascii="Arial" w:eastAsia="Calibri" w:hAnsi="Arial" w:cs="Arial"/>
        </w:rPr>
      </w:pPr>
    </w:p>
    <w:p w14:paraId="3D841BD4" w14:textId="77777777" w:rsidR="00F41CA2" w:rsidRPr="00F41CA2" w:rsidRDefault="00F41CA2" w:rsidP="00F41CA2">
      <w:pPr>
        <w:rPr>
          <w:rFonts w:ascii="Arial" w:eastAsia="Calibri" w:hAnsi="Arial" w:cs="Arial"/>
        </w:rPr>
      </w:pPr>
      <w:r w:rsidRPr="00F41CA2">
        <w:rPr>
          <w:rFonts w:ascii="Arial" w:eastAsia="Calibri" w:hAnsi="Arial" w:cs="Arial"/>
        </w:rPr>
        <w:t xml:space="preserve">The Oxford Period was created out of a chance meeting between Maia (New College) and Sofia (Worcester College) at a Gender </w:t>
      </w:r>
      <w:proofErr w:type="spellStart"/>
      <w:r w:rsidRPr="00F41CA2">
        <w:rPr>
          <w:rFonts w:ascii="Arial" w:eastAsia="Calibri" w:hAnsi="Arial" w:cs="Arial"/>
        </w:rPr>
        <w:t>Repcom</w:t>
      </w:r>
      <w:proofErr w:type="spellEnd"/>
      <w:r w:rsidRPr="00F41CA2">
        <w:rPr>
          <w:rFonts w:ascii="Arial" w:eastAsia="Calibri" w:hAnsi="Arial" w:cs="Arial"/>
        </w:rPr>
        <w:t xml:space="preserve"> in the SU, in late 2021. Through sharing their  experiences with other women's and gender equality officers, they began to </w:t>
      </w:r>
      <w:proofErr w:type="spellStart"/>
      <w:r w:rsidRPr="00F41CA2">
        <w:rPr>
          <w:rFonts w:ascii="Arial" w:eastAsia="Calibri" w:hAnsi="Arial" w:cs="Arial"/>
        </w:rPr>
        <w:t>realise</w:t>
      </w:r>
      <w:proofErr w:type="spellEnd"/>
      <w:r w:rsidRPr="00F41CA2">
        <w:rPr>
          <w:rFonts w:ascii="Arial" w:eastAsia="Calibri" w:hAnsi="Arial" w:cs="Arial"/>
        </w:rPr>
        <w:t xml:space="preserve"> the great discrepancies between colleges in providing free and accessible period products. After creating a survey to </w:t>
      </w:r>
      <w:proofErr w:type="spellStart"/>
      <w:r w:rsidRPr="00F41CA2">
        <w:rPr>
          <w:rFonts w:ascii="Arial" w:eastAsia="Calibri" w:hAnsi="Arial" w:cs="Arial"/>
        </w:rPr>
        <w:t>analyse</w:t>
      </w:r>
      <w:proofErr w:type="spellEnd"/>
      <w:r w:rsidRPr="00F41CA2">
        <w:rPr>
          <w:rFonts w:ascii="Arial" w:eastAsia="Calibri" w:hAnsi="Arial" w:cs="Arial"/>
        </w:rPr>
        <w:t xml:space="preserve"> the situation in each individual college and common room, and contacting The Cambridge Period Project, they decided to create a new society for Oxford. They’ve since built a team of college representatives, held events to </w:t>
      </w:r>
      <w:proofErr w:type="spellStart"/>
      <w:r w:rsidRPr="00F41CA2">
        <w:rPr>
          <w:rFonts w:ascii="Arial" w:eastAsia="Calibri" w:hAnsi="Arial" w:cs="Arial"/>
        </w:rPr>
        <w:t>destigmatise</w:t>
      </w:r>
      <w:proofErr w:type="spellEnd"/>
      <w:r w:rsidRPr="00F41CA2">
        <w:rPr>
          <w:rFonts w:ascii="Arial" w:eastAsia="Calibri" w:hAnsi="Arial" w:cs="Arial"/>
        </w:rPr>
        <w:t xml:space="preserve"> the conversation around periods, and are pushing to formally present their proposal to the university.</w:t>
      </w:r>
    </w:p>
    <w:p w14:paraId="102C671D" w14:textId="77777777" w:rsidR="00F41CA2" w:rsidRPr="00F41CA2" w:rsidRDefault="00F41CA2" w:rsidP="00F41CA2">
      <w:pPr>
        <w:rPr>
          <w:rFonts w:ascii="Arial" w:eastAsia="Calibri" w:hAnsi="Arial" w:cs="Arial"/>
        </w:rPr>
      </w:pPr>
    </w:p>
    <w:p w14:paraId="127C87DF" w14:textId="77777777" w:rsidR="00F41CA2" w:rsidRPr="00F41CA2" w:rsidRDefault="00F41CA2" w:rsidP="00F41CA2">
      <w:pPr>
        <w:rPr>
          <w:rFonts w:ascii="Arial" w:eastAsia="Calibri" w:hAnsi="Arial" w:cs="Arial"/>
        </w:rPr>
      </w:pPr>
      <w:r w:rsidRPr="00F41CA2">
        <w:rPr>
          <w:rFonts w:ascii="Arial" w:eastAsia="Calibri" w:hAnsi="Arial" w:cs="Arial"/>
        </w:rPr>
        <w:t>To encourage Oxford University to establish a long-term, adequate standard of period care provision across all colleges and departments. ​ Hosting events and sharing resources in order to start an important conversation around menstruation and to raise awareness of period poverty ​ Raising money for charities that are actively fighting period poverty ​ Working together with other groups tackling period poverty to increase education surrounding menstruation</w:t>
      </w:r>
    </w:p>
    <w:p w14:paraId="4E7542AA" w14:textId="77777777" w:rsidR="00F41CA2" w:rsidRPr="00F41CA2" w:rsidRDefault="00F41CA2" w:rsidP="00F41CA2">
      <w:pPr>
        <w:rPr>
          <w:rFonts w:ascii="Arial" w:eastAsia="Calibri" w:hAnsi="Arial" w:cs="Arial"/>
        </w:rPr>
      </w:pPr>
    </w:p>
    <w:p w14:paraId="038B46A2" w14:textId="77777777" w:rsidR="00F41CA2" w:rsidRPr="00F41CA2" w:rsidRDefault="00F41CA2" w:rsidP="00F41CA2">
      <w:pPr>
        <w:rPr>
          <w:rFonts w:ascii="Arial" w:eastAsia="Calibri" w:hAnsi="Arial" w:cs="Arial"/>
          <w:b/>
        </w:rPr>
      </w:pPr>
      <w:r w:rsidRPr="00F41CA2">
        <w:rPr>
          <w:rFonts w:ascii="Arial" w:eastAsia="Calibri" w:hAnsi="Arial" w:cs="Arial"/>
          <w:b/>
        </w:rPr>
        <w:t>Council Believes:</w:t>
      </w:r>
    </w:p>
    <w:p w14:paraId="11216449" w14:textId="77777777" w:rsidR="00F41CA2" w:rsidRPr="00F41CA2" w:rsidRDefault="00F41CA2" w:rsidP="00F41CA2">
      <w:pPr>
        <w:rPr>
          <w:rFonts w:ascii="Arial" w:eastAsia="Calibri" w:hAnsi="Arial" w:cs="Arial"/>
        </w:rPr>
      </w:pPr>
      <w:r w:rsidRPr="00F41CA2">
        <w:rPr>
          <w:rFonts w:ascii="Arial" w:eastAsia="Calibri" w:hAnsi="Arial" w:cs="Arial"/>
        </w:rPr>
        <w:t>That although some colleges and departments of the University have existing schemes to provide free period products, there are great disparities in the range provided, ease of access, and origin and amount of funding. This must be addressed.</w:t>
      </w:r>
    </w:p>
    <w:p w14:paraId="4910F72C" w14:textId="77777777" w:rsidR="00F41CA2" w:rsidRPr="00F41CA2" w:rsidRDefault="00F41CA2" w:rsidP="00F41CA2">
      <w:pPr>
        <w:rPr>
          <w:rFonts w:ascii="Arial" w:eastAsia="Calibri" w:hAnsi="Arial" w:cs="Arial"/>
        </w:rPr>
      </w:pPr>
    </w:p>
    <w:p w14:paraId="2AE724BC" w14:textId="77777777" w:rsidR="00F41CA2" w:rsidRPr="00F41CA2" w:rsidRDefault="00F41CA2" w:rsidP="00F41CA2">
      <w:pPr>
        <w:rPr>
          <w:rFonts w:ascii="Arial" w:eastAsia="Calibri" w:hAnsi="Arial" w:cs="Arial"/>
        </w:rPr>
      </w:pPr>
      <w:r w:rsidRPr="00F41CA2">
        <w:rPr>
          <w:rFonts w:ascii="Arial" w:eastAsia="Calibri" w:hAnsi="Arial" w:cs="Arial"/>
        </w:rPr>
        <w:t>In the core goals of The Oxford Period campaign namely:</w:t>
      </w:r>
    </w:p>
    <w:p w14:paraId="0078FA4C" w14:textId="77777777" w:rsidR="00F41CA2" w:rsidRPr="00F41CA2" w:rsidRDefault="00F41CA2" w:rsidP="00F41CA2">
      <w:pPr>
        <w:numPr>
          <w:ilvl w:val="0"/>
          <w:numId w:val="33"/>
        </w:numPr>
        <w:spacing w:after="0" w:line="276" w:lineRule="auto"/>
        <w:rPr>
          <w:rFonts w:ascii="Arial" w:eastAsia="Calibri" w:hAnsi="Arial" w:cs="Arial"/>
        </w:rPr>
      </w:pPr>
      <w:r w:rsidRPr="00F41CA2">
        <w:rPr>
          <w:rFonts w:ascii="Arial" w:eastAsia="Calibri" w:hAnsi="Arial" w:cs="Arial"/>
        </w:rPr>
        <w:t xml:space="preserve">To encourage Oxford University to establish a long-term, adequate standard of period care provision across all colleges and departments. ​ </w:t>
      </w:r>
    </w:p>
    <w:p w14:paraId="3C26D95A" w14:textId="77777777" w:rsidR="00F41CA2" w:rsidRPr="00F41CA2" w:rsidRDefault="00F41CA2" w:rsidP="00F41CA2">
      <w:pPr>
        <w:numPr>
          <w:ilvl w:val="0"/>
          <w:numId w:val="33"/>
        </w:numPr>
        <w:spacing w:after="0" w:line="276" w:lineRule="auto"/>
        <w:rPr>
          <w:rFonts w:ascii="Arial" w:eastAsia="Calibri" w:hAnsi="Arial" w:cs="Arial"/>
        </w:rPr>
      </w:pPr>
      <w:r w:rsidRPr="00F41CA2">
        <w:rPr>
          <w:rFonts w:ascii="Arial" w:eastAsia="Calibri" w:hAnsi="Arial" w:cs="Arial"/>
        </w:rPr>
        <w:t xml:space="preserve">Hosting events and sharing resources in order to start an important conversation around menstruation and to raise awareness of period poverty ​ </w:t>
      </w:r>
    </w:p>
    <w:p w14:paraId="396D1DD3" w14:textId="77777777" w:rsidR="00F41CA2" w:rsidRPr="00F41CA2" w:rsidRDefault="00F41CA2" w:rsidP="00F41CA2">
      <w:pPr>
        <w:numPr>
          <w:ilvl w:val="0"/>
          <w:numId w:val="33"/>
        </w:numPr>
        <w:spacing w:after="0" w:line="276" w:lineRule="auto"/>
        <w:rPr>
          <w:rFonts w:ascii="Arial" w:eastAsia="Calibri" w:hAnsi="Arial" w:cs="Arial"/>
        </w:rPr>
      </w:pPr>
      <w:r w:rsidRPr="00F41CA2">
        <w:rPr>
          <w:rFonts w:ascii="Arial" w:eastAsia="Calibri" w:hAnsi="Arial" w:cs="Arial"/>
        </w:rPr>
        <w:t>Raising money for charities that are actively fighting period poverty ​</w:t>
      </w:r>
    </w:p>
    <w:p w14:paraId="2A1DFB93" w14:textId="77777777" w:rsidR="00F41CA2" w:rsidRPr="00F41CA2" w:rsidRDefault="00F41CA2" w:rsidP="00F41CA2">
      <w:pPr>
        <w:numPr>
          <w:ilvl w:val="0"/>
          <w:numId w:val="33"/>
        </w:numPr>
        <w:spacing w:after="0" w:line="276" w:lineRule="auto"/>
        <w:rPr>
          <w:rFonts w:ascii="Arial" w:eastAsia="Calibri" w:hAnsi="Arial" w:cs="Arial"/>
        </w:rPr>
      </w:pPr>
      <w:r w:rsidRPr="00F41CA2">
        <w:rPr>
          <w:rFonts w:ascii="Arial" w:eastAsia="Calibri" w:hAnsi="Arial" w:cs="Arial"/>
        </w:rPr>
        <w:t>Working together with other groups tackling period poverty to increase education surrounding menstruation</w:t>
      </w:r>
    </w:p>
    <w:p w14:paraId="5B48FAA9" w14:textId="77777777" w:rsidR="00F41CA2" w:rsidRPr="00F41CA2" w:rsidRDefault="00F41CA2" w:rsidP="00F41CA2">
      <w:pPr>
        <w:rPr>
          <w:rFonts w:ascii="Arial" w:eastAsia="Calibri" w:hAnsi="Arial" w:cs="Arial"/>
        </w:rPr>
      </w:pPr>
    </w:p>
    <w:p w14:paraId="19C51172" w14:textId="77777777" w:rsidR="00F41CA2" w:rsidRPr="00F41CA2" w:rsidRDefault="00F41CA2" w:rsidP="00F41CA2">
      <w:pPr>
        <w:rPr>
          <w:rFonts w:ascii="Arial" w:eastAsia="Calibri" w:hAnsi="Arial" w:cs="Arial"/>
          <w:b/>
        </w:rPr>
      </w:pPr>
      <w:r w:rsidRPr="00F41CA2">
        <w:rPr>
          <w:rFonts w:ascii="Arial" w:eastAsia="Calibri" w:hAnsi="Arial" w:cs="Arial"/>
          <w:b/>
        </w:rPr>
        <w:t>Council Resolves:</w:t>
      </w:r>
    </w:p>
    <w:p w14:paraId="383AF30B" w14:textId="0479F8A9" w:rsidR="00F41CA2" w:rsidRPr="00F41CA2" w:rsidRDefault="00F41CA2" w:rsidP="00F41CA2">
      <w:pPr>
        <w:pStyle w:val="ListParagraph"/>
        <w:numPr>
          <w:ilvl w:val="0"/>
          <w:numId w:val="34"/>
        </w:numPr>
        <w:rPr>
          <w:rFonts w:ascii="Arial" w:eastAsia="Calibri" w:hAnsi="Arial" w:cs="Arial"/>
        </w:rPr>
      </w:pPr>
      <w:r w:rsidRPr="00F41CA2">
        <w:rPr>
          <w:rFonts w:ascii="Arial" w:eastAsia="Calibri" w:hAnsi="Arial" w:cs="Arial"/>
        </w:rPr>
        <w:lastRenderedPageBreak/>
        <w:t>To mandate for three years the SU President and VP Women, as well as future VP Liberation and Equality and SU President to work with The Oxford Period and wherever possible assist in the achievement of core goals.</w:t>
      </w:r>
    </w:p>
    <w:p w14:paraId="5645174D" w14:textId="77777777" w:rsidR="00F41CA2" w:rsidRPr="00F41CA2" w:rsidRDefault="00F41CA2" w:rsidP="00F41CA2">
      <w:pPr>
        <w:pStyle w:val="ListParagraph"/>
        <w:rPr>
          <w:rFonts w:ascii="Arial" w:eastAsia="Calibri" w:hAnsi="Arial" w:cs="Arial"/>
        </w:rPr>
      </w:pPr>
    </w:p>
    <w:p w14:paraId="488AC26A" w14:textId="77777777" w:rsidR="00F41CA2" w:rsidRPr="00F41CA2" w:rsidRDefault="00F41CA2" w:rsidP="00F41CA2">
      <w:pPr>
        <w:rPr>
          <w:rFonts w:ascii="Arial" w:eastAsia="Calibri" w:hAnsi="Arial" w:cs="Arial"/>
        </w:rPr>
      </w:pPr>
      <w:r w:rsidRPr="00F41CA2">
        <w:rPr>
          <w:rFonts w:ascii="Arial" w:eastAsia="Calibri" w:hAnsi="Arial" w:cs="Arial"/>
          <w:b/>
        </w:rPr>
        <w:t>Proposer</w:t>
      </w:r>
      <w:r w:rsidRPr="00F41CA2">
        <w:rPr>
          <w:rFonts w:ascii="Arial" w:eastAsia="Calibri" w:hAnsi="Arial" w:cs="Arial"/>
        </w:rPr>
        <w:t>: Maia Hamilton, New College</w:t>
      </w:r>
    </w:p>
    <w:p w14:paraId="778BA919" w14:textId="0875B57D" w:rsidR="009020CE" w:rsidRPr="00F41CA2" w:rsidRDefault="00F41CA2" w:rsidP="00F41CA2">
      <w:pPr>
        <w:rPr>
          <w:rFonts w:ascii="Arial" w:hAnsi="Arial" w:cs="Arial"/>
        </w:rPr>
      </w:pPr>
      <w:r w:rsidRPr="00F41CA2">
        <w:rPr>
          <w:rFonts w:ascii="Arial" w:eastAsia="Calibri" w:hAnsi="Arial" w:cs="Arial"/>
          <w:b/>
        </w:rPr>
        <w:t>Seconder</w:t>
      </w:r>
      <w:r w:rsidRPr="00F41CA2">
        <w:rPr>
          <w:rFonts w:ascii="Arial" w:eastAsia="Calibri" w:hAnsi="Arial" w:cs="Arial"/>
        </w:rPr>
        <w:t>: Michael-Akolade Ayodeji, SU President</w:t>
      </w:r>
    </w:p>
    <w:p w14:paraId="26C024F3" w14:textId="77777777" w:rsidR="00F41CA2" w:rsidRPr="00F41CA2" w:rsidRDefault="00F41CA2" w:rsidP="00F41CA2">
      <w:pPr>
        <w:rPr>
          <w:rFonts w:ascii="Arial" w:hAnsi="Arial" w:cs="Arial"/>
        </w:rPr>
      </w:pPr>
    </w:p>
    <w:p w14:paraId="43C44765" w14:textId="6B495911" w:rsidR="00F41CA2" w:rsidRPr="00F41CA2" w:rsidRDefault="00F41CA2" w:rsidP="00F41CA2">
      <w:pPr>
        <w:rPr>
          <w:rFonts w:ascii="Arial" w:hAnsi="Arial" w:cs="Arial"/>
          <w:b/>
        </w:rPr>
      </w:pPr>
      <w:r w:rsidRPr="00F41CA2">
        <w:rPr>
          <w:rFonts w:ascii="Arial" w:hAnsi="Arial" w:cs="Arial"/>
          <w:b/>
        </w:rPr>
        <w:t xml:space="preserve">J. Item for Discussion </w:t>
      </w:r>
    </w:p>
    <w:p w14:paraId="5BF3D1DF" w14:textId="388AD7D9" w:rsidR="00F41CA2" w:rsidRPr="00F41CA2" w:rsidRDefault="00F41CA2" w:rsidP="00F41CA2">
      <w:pPr>
        <w:rPr>
          <w:rFonts w:ascii="Arial" w:hAnsi="Arial" w:cs="Arial"/>
        </w:rPr>
      </w:pPr>
      <w:r w:rsidRPr="00F41CA2">
        <w:rPr>
          <w:rFonts w:ascii="Arial" w:hAnsi="Arial" w:cs="Arial"/>
          <w:b/>
        </w:rPr>
        <w:t>Title: Concern over Police Treatment of peaceful and non-</w:t>
      </w:r>
      <w:proofErr w:type="spellStart"/>
      <w:r w:rsidRPr="00F41CA2">
        <w:rPr>
          <w:rFonts w:ascii="Arial" w:hAnsi="Arial" w:cs="Arial"/>
          <w:b/>
        </w:rPr>
        <w:t>voilent</w:t>
      </w:r>
      <w:proofErr w:type="spellEnd"/>
      <w:r w:rsidRPr="00F41CA2">
        <w:rPr>
          <w:rFonts w:ascii="Arial" w:hAnsi="Arial" w:cs="Arial"/>
          <w:b/>
        </w:rPr>
        <w:t xml:space="preserve"> student protestors.</w:t>
      </w:r>
      <w:r w:rsidRPr="00F41CA2">
        <w:rPr>
          <w:rFonts w:ascii="Arial" w:hAnsi="Arial" w:cs="Arial"/>
        </w:rPr>
        <w:t xml:space="preserve"> </w:t>
      </w:r>
    </w:p>
    <w:p w14:paraId="7AF8B390" w14:textId="77EAC56D" w:rsidR="00F41CA2" w:rsidRPr="00F41CA2" w:rsidRDefault="00F41CA2" w:rsidP="00F41CA2">
      <w:pPr>
        <w:rPr>
          <w:rFonts w:ascii="Arial" w:hAnsi="Arial" w:cs="Arial"/>
        </w:rPr>
      </w:pPr>
      <w:r w:rsidRPr="00F41CA2">
        <w:rPr>
          <w:rFonts w:ascii="Arial" w:hAnsi="Arial" w:cs="Arial"/>
        </w:rPr>
        <w:t>TW: Racism</w:t>
      </w:r>
    </w:p>
    <w:p w14:paraId="4F5605CD" w14:textId="43E01BAF" w:rsidR="00F41CA2" w:rsidRPr="00F41CA2" w:rsidRDefault="00F41CA2" w:rsidP="00F41CA2">
      <w:pPr>
        <w:rPr>
          <w:rFonts w:ascii="Arial" w:hAnsi="Arial" w:cs="Arial"/>
          <w:b/>
        </w:rPr>
      </w:pPr>
      <w:r w:rsidRPr="00F41CA2">
        <w:rPr>
          <w:rFonts w:ascii="Arial" w:hAnsi="Arial" w:cs="Arial"/>
          <w:b/>
        </w:rPr>
        <w:t xml:space="preserve">Council Notes </w:t>
      </w:r>
    </w:p>
    <w:p w14:paraId="78246D9F" w14:textId="04A4E84D" w:rsidR="00F41CA2" w:rsidRPr="00F41CA2" w:rsidRDefault="00F41CA2" w:rsidP="00F41CA2">
      <w:pPr>
        <w:rPr>
          <w:rFonts w:ascii="Arial" w:hAnsi="Arial" w:cs="Arial"/>
        </w:rPr>
      </w:pPr>
      <w:r w:rsidRPr="00F41CA2">
        <w:rPr>
          <w:rFonts w:ascii="Arial" w:hAnsi="Arial" w:cs="Arial"/>
        </w:rPr>
        <w:t xml:space="preserve">The Government proposed the Public Order Bill in 2022 proposes the </w:t>
      </w:r>
      <w:proofErr w:type="spellStart"/>
      <w:r w:rsidRPr="00F41CA2">
        <w:rPr>
          <w:rFonts w:ascii="Arial" w:hAnsi="Arial" w:cs="Arial"/>
        </w:rPr>
        <w:t>crimilaisation</w:t>
      </w:r>
      <w:proofErr w:type="spellEnd"/>
      <w:r w:rsidRPr="00F41CA2">
        <w:rPr>
          <w:rFonts w:ascii="Arial" w:hAnsi="Arial" w:cs="Arial"/>
        </w:rPr>
        <w:t xml:space="preserve"> of methods of civil </w:t>
      </w:r>
      <w:proofErr w:type="spellStart"/>
      <w:r w:rsidRPr="00F41CA2">
        <w:rPr>
          <w:rFonts w:ascii="Arial" w:hAnsi="Arial" w:cs="Arial"/>
        </w:rPr>
        <w:t>disobeideince</w:t>
      </w:r>
      <w:proofErr w:type="spellEnd"/>
      <w:r w:rsidRPr="00F41CA2">
        <w:rPr>
          <w:rFonts w:ascii="Arial" w:hAnsi="Arial" w:cs="Arial"/>
        </w:rPr>
        <w:t xml:space="preserve"> and peaceful </w:t>
      </w:r>
      <w:proofErr w:type="spellStart"/>
      <w:r w:rsidRPr="00F41CA2">
        <w:rPr>
          <w:rFonts w:ascii="Arial" w:hAnsi="Arial" w:cs="Arial"/>
        </w:rPr>
        <w:t>protest.the</w:t>
      </w:r>
      <w:proofErr w:type="spellEnd"/>
      <w:r w:rsidRPr="00F41CA2">
        <w:rPr>
          <w:rFonts w:ascii="Arial" w:hAnsi="Arial" w:cs="Arial"/>
        </w:rPr>
        <w:t xml:space="preserve"> strengthening of powers to police non-violent protests has been critiqued as likely resulting in broader discrimination and </w:t>
      </w:r>
    </w:p>
    <w:p w14:paraId="78538FCA" w14:textId="457095A2" w:rsidR="00F41CA2" w:rsidRPr="00F41CA2" w:rsidRDefault="00F41CA2" w:rsidP="00F41CA2">
      <w:pPr>
        <w:rPr>
          <w:rFonts w:ascii="Arial" w:hAnsi="Arial" w:cs="Arial"/>
        </w:rPr>
      </w:pPr>
      <w:r w:rsidRPr="00F41CA2">
        <w:rPr>
          <w:rFonts w:ascii="Arial" w:hAnsi="Arial" w:cs="Arial"/>
        </w:rPr>
        <w:t>In the Scrutiny of the Bill, the Joint Committee on Human Rights (JCHR) stated “The right to peaceful protest is a cornerstone of democracy, which should be championed and protected rather than stifled”</w:t>
      </w:r>
    </w:p>
    <w:p w14:paraId="38C04181" w14:textId="77777777" w:rsidR="00F41CA2" w:rsidRPr="00F41CA2" w:rsidRDefault="00F41CA2" w:rsidP="00F41CA2">
      <w:pPr>
        <w:rPr>
          <w:rFonts w:ascii="Arial" w:hAnsi="Arial" w:cs="Arial"/>
        </w:rPr>
      </w:pPr>
      <w:r w:rsidRPr="00F41CA2">
        <w:rPr>
          <w:rFonts w:ascii="Arial" w:hAnsi="Arial" w:cs="Arial"/>
        </w:rPr>
        <w:t>Friends of the Earth also stated concerns about” the impact that extending police stop and search powers to protests (both with and without suspicion) could have on those wishing to attend peaceful demonstrations. The fear of being subjected to an invasive stop and search could deter the public from joining protests essential to voice the need to protect nature and accelerate climate action, having a worrying chilling effect outlined by the JCHR”</w:t>
      </w:r>
    </w:p>
    <w:p w14:paraId="3732B161" w14:textId="77777777" w:rsidR="00F41CA2" w:rsidRPr="00F41CA2" w:rsidRDefault="00F41CA2" w:rsidP="00F41CA2">
      <w:pPr>
        <w:rPr>
          <w:rFonts w:ascii="Arial" w:hAnsi="Arial" w:cs="Arial"/>
        </w:rPr>
      </w:pPr>
    </w:p>
    <w:p w14:paraId="2ECBA271" w14:textId="77777777" w:rsidR="00F41CA2" w:rsidRPr="00F41CA2" w:rsidRDefault="00F41CA2" w:rsidP="00F41CA2">
      <w:pPr>
        <w:rPr>
          <w:rFonts w:ascii="Arial" w:hAnsi="Arial" w:cs="Arial"/>
          <w:b/>
        </w:rPr>
      </w:pPr>
      <w:r w:rsidRPr="00F41CA2">
        <w:rPr>
          <w:rFonts w:ascii="Arial" w:hAnsi="Arial" w:cs="Arial"/>
        </w:rPr>
        <w:t xml:space="preserve"> </w:t>
      </w:r>
      <w:r w:rsidRPr="00F41CA2">
        <w:rPr>
          <w:rFonts w:ascii="Arial" w:hAnsi="Arial" w:cs="Arial"/>
          <w:b/>
        </w:rPr>
        <w:t xml:space="preserve">Council Further Notes </w:t>
      </w:r>
    </w:p>
    <w:p w14:paraId="55239879" w14:textId="77777777" w:rsidR="00F41CA2" w:rsidRPr="00F41CA2" w:rsidRDefault="00F41CA2" w:rsidP="00F41CA2">
      <w:pPr>
        <w:rPr>
          <w:rFonts w:ascii="Arial" w:hAnsi="Arial" w:cs="Arial"/>
        </w:rPr>
      </w:pPr>
      <w:r w:rsidRPr="00F41CA2">
        <w:rPr>
          <w:rFonts w:ascii="Arial" w:hAnsi="Arial" w:cs="Arial"/>
        </w:rPr>
        <w:t>On the Tuesday 21st of February the Oxford Union announced that they will be hosting on the Thursday 23rd February at 8pm a discussion panel between three ambassadors of the cosigning states of ‘Abraham Accords’. Shortly after, students and activists expressed their intention to protest this event.</w:t>
      </w:r>
    </w:p>
    <w:p w14:paraId="519D487A" w14:textId="77777777" w:rsidR="00F41CA2" w:rsidRPr="00F41CA2" w:rsidRDefault="00F41CA2" w:rsidP="00F41CA2">
      <w:pPr>
        <w:rPr>
          <w:rFonts w:ascii="Arial" w:hAnsi="Arial" w:cs="Arial"/>
        </w:rPr>
      </w:pPr>
    </w:p>
    <w:p w14:paraId="5E783E49" w14:textId="77777777" w:rsidR="00F41CA2" w:rsidRPr="00F41CA2" w:rsidRDefault="00F41CA2" w:rsidP="00F41CA2">
      <w:pPr>
        <w:rPr>
          <w:rFonts w:ascii="Arial" w:hAnsi="Arial" w:cs="Arial"/>
        </w:rPr>
      </w:pPr>
      <w:r w:rsidRPr="00F41CA2">
        <w:rPr>
          <w:rFonts w:ascii="Arial" w:hAnsi="Arial" w:cs="Arial"/>
        </w:rPr>
        <w:t xml:space="preserve">The VP for Graduates received concerns from students regarding this event and </w:t>
      </w:r>
      <w:proofErr w:type="spellStart"/>
      <w:r w:rsidRPr="00F41CA2">
        <w:rPr>
          <w:rFonts w:ascii="Arial" w:hAnsi="Arial" w:cs="Arial"/>
        </w:rPr>
        <w:t>organised</w:t>
      </w:r>
      <w:proofErr w:type="spellEnd"/>
      <w:r w:rsidRPr="00F41CA2">
        <w:rPr>
          <w:rFonts w:ascii="Arial" w:hAnsi="Arial" w:cs="Arial"/>
        </w:rPr>
        <w:t xml:space="preserve"> a meeting on Wednesday 22nd February with the President of the Oxford Union. In this meeting they discussed issues raised by post-</w:t>
      </w:r>
      <w:proofErr w:type="spellStart"/>
      <w:r w:rsidRPr="00F41CA2">
        <w:rPr>
          <w:rFonts w:ascii="Arial" w:hAnsi="Arial" w:cs="Arial"/>
        </w:rPr>
        <w:t>gradate</w:t>
      </w:r>
      <w:proofErr w:type="spellEnd"/>
      <w:r w:rsidRPr="00F41CA2">
        <w:rPr>
          <w:rFonts w:ascii="Arial" w:hAnsi="Arial" w:cs="Arial"/>
        </w:rPr>
        <w:t xml:space="preserve"> students including the security and safety of student activists who plan to peacefully protesting the event.</w:t>
      </w:r>
    </w:p>
    <w:p w14:paraId="0E21168D" w14:textId="43CE5AA5" w:rsidR="00F41CA2" w:rsidRPr="00F41CA2" w:rsidRDefault="00F41CA2" w:rsidP="00F41CA2">
      <w:pPr>
        <w:rPr>
          <w:rFonts w:ascii="Arial" w:hAnsi="Arial" w:cs="Arial"/>
        </w:rPr>
      </w:pPr>
      <w:r w:rsidRPr="00F41CA2">
        <w:rPr>
          <w:rFonts w:ascii="Arial" w:hAnsi="Arial" w:cs="Arial"/>
        </w:rPr>
        <w:t xml:space="preserve">At 18:00 </w:t>
      </w:r>
      <w:proofErr w:type="spellStart"/>
      <w:r w:rsidRPr="00F41CA2">
        <w:rPr>
          <w:rFonts w:ascii="Arial" w:hAnsi="Arial" w:cs="Arial"/>
        </w:rPr>
        <w:t>hrs</w:t>
      </w:r>
      <w:proofErr w:type="spellEnd"/>
      <w:r w:rsidRPr="00F41CA2">
        <w:rPr>
          <w:rFonts w:ascii="Arial" w:hAnsi="Arial" w:cs="Arial"/>
        </w:rPr>
        <w:t xml:space="preserve"> on Thursday 23th of </w:t>
      </w:r>
      <w:proofErr w:type="spellStart"/>
      <w:r w:rsidRPr="00F41CA2">
        <w:rPr>
          <w:rFonts w:ascii="Arial" w:hAnsi="Arial" w:cs="Arial"/>
        </w:rPr>
        <w:t>Febraury</w:t>
      </w:r>
      <w:proofErr w:type="spellEnd"/>
      <w:r w:rsidRPr="00F41CA2">
        <w:rPr>
          <w:rFonts w:ascii="Arial" w:hAnsi="Arial" w:cs="Arial"/>
        </w:rPr>
        <w:t xml:space="preserve">, upon noticing heavy police presence, the SU President relayed concerns of tension and escalation between police and student activists directly with the President of the Oxford Union. During the event, The SU President received reports of racial </w:t>
      </w:r>
      <w:proofErr w:type="spellStart"/>
      <w:r w:rsidRPr="00F41CA2">
        <w:rPr>
          <w:rFonts w:ascii="Arial" w:hAnsi="Arial" w:cs="Arial"/>
        </w:rPr>
        <w:t>profilling</w:t>
      </w:r>
      <w:proofErr w:type="spellEnd"/>
      <w:r w:rsidRPr="00F41CA2">
        <w:rPr>
          <w:rFonts w:ascii="Arial" w:hAnsi="Arial" w:cs="Arial"/>
        </w:rPr>
        <w:t xml:space="preserve"> and police intimidation from students. These were corroborated by numerous tweet and student journalist reporting e.g. </w:t>
      </w:r>
      <w:r w:rsidRPr="00F41CA2">
        <w:rPr>
          <w:rFonts w:ascii="Arial" w:hAnsi="Arial" w:cs="Arial"/>
        </w:rPr>
        <w:lastRenderedPageBreak/>
        <w:t>(</w:t>
      </w:r>
      <w:hyperlink r:id="rId15">
        <w:r w:rsidRPr="00F41CA2">
          <w:rPr>
            <w:rFonts w:ascii="Arial" w:hAnsi="Arial" w:cs="Arial"/>
            <w:color w:val="1155CC"/>
            <w:u w:val="single"/>
          </w:rPr>
          <w:t>https://www.oxfordstudent.com/2023/02/23/racial-profiling-students-removed-and-threatened-arrests-protests-against-tzipi-hotovely-at-the-oxford-union</w:t>
        </w:r>
      </w:hyperlink>
      <w:r w:rsidRPr="00F41CA2">
        <w:rPr>
          <w:rFonts w:ascii="Arial" w:hAnsi="Arial" w:cs="Arial"/>
        </w:rPr>
        <w:t xml:space="preserve"> )</w:t>
      </w:r>
    </w:p>
    <w:p w14:paraId="266ADE17" w14:textId="77777777" w:rsidR="00F41CA2" w:rsidRPr="00F41CA2" w:rsidRDefault="00F41CA2" w:rsidP="00F41CA2">
      <w:pPr>
        <w:rPr>
          <w:rFonts w:ascii="Arial" w:hAnsi="Arial" w:cs="Arial"/>
        </w:rPr>
      </w:pPr>
      <w:r w:rsidRPr="00F41CA2">
        <w:rPr>
          <w:rFonts w:ascii="Arial" w:hAnsi="Arial" w:cs="Arial"/>
        </w:rPr>
        <w:t xml:space="preserve">After the event concluded, the SU President met </w:t>
      </w:r>
      <w:proofErr w:type="spellStart"/>
      <w:r w:rsidRPr="00F41CA2">
        <w:rPr>
          <w:rFonts w:ascii="Arial" w:hAnsi="Arial" w:cs="Arial"/>
        </w:rPr>
        <w:t>breifly</w:t>
      </w:r>
      <w:proofErr w:type="spellEnd"/>
      <w:r w:rsidRPr="00F41CA2">
        <w:rPr>
          <w:rFonts w:ascii="Arial" w:hAnsi="Arial" w:cs="Arial"/>
        </w:rPr>
        <w:t xml:space="preserve"> President of the Oxford Union, this was later followed up with in in writing, reiterating concerns raised more formally and arranging online meeting the next day. It was concluded(as of 3pm Friday 24th of February):</w:t>
      </w:r>
    </w:p>
    <w:p w14:paraId="6CD6DB0A" w14:textId="77777777" w:rsidR="00F41CA2" w:rsidRPr="00F41CA2" w:rsidRDefault="00F41CA2" w:rsidP="00F41CA2">
      <w:pPr>
        <w:numPr>
          <w:ilvl w:val="0"/>
          <w:numId w:val="35"/>
        </w:numPr>
        <w:spacing w:after="0" w:line="276" w:lineRule="auto"/>
        <w:rPr>
          <w:rFonts w:ascii="Arial" w:hAnsi="Arial" w:cs="Arial"/>
        </w:rPr>
      </w:pPr>
      <w:r w:rsidRPr="00F41CA2">
        <w:rPr>
          <w:rFonts w:ascii="Arial" w:hAnsi="Arial" w:cs="Arial"/>
        </w:rPr>
        <w:t xml:space="preserve">As of present the Oxford Union has not received any complaints in relation to the conduct of any individual during the event on the </w:t>
      </w:r>
      <w:proofErr w:type="spellStart"/>
      <w:r w:rsidRPr="00F41CA2">
        <w:rPr>
          <w:rFonts w:ascii="Arial" w:hAnsi="Arial" w:cs="Arial"/>
        </w:rPr>
        <w:t>vening</w:t>
      </w:r>
      <w:proofErr w:type="spellEnd"/>
      <w:r w:rsidRPr="00F41CA2">
        <w:rPr>
          <w:rFonts w:ascii="Arial" w:hAnsi="Arial" w:cs="Arial"/>
        </w:rPr>
        <w:t xml:space="preserve"> of Thursday 23rd February or in connection with the protest that occurred during.</w:t>
      </w:r>
    </w:p>
    <w:p w14:paraId="099E01CD" w14:textId="77777777" w:rsidR="00F41CA2" w:rsidRPr="00F41CA2" w:rsidRDefault="00F41CA2" w:rsidP="00F41CA2">
      <w:pPr>
        <w:numPr>
          <w:ilvl w:val="0"/>
          <w:numId w:val="35"/>
        </w:numPr>
        <w:spacing w:after="0" w:line="276" w:lineRule="auto"/>
        <w:rPr>
          <w:rFonts w:ascii="Arial" w:hAnsi="Arial" w:cs="Arial"/>
        </w:rPr>
      </w:pPr>
      <w:r w:rsidRPr="00F41CA2">
        <w:rPr>
          <w:rFonts w:ascii="Arial" w:hAnsi="Arial" w:cs="Arial"/>
        </w:rPr>
        <w:t xml:space="preserve">The SU President will write (or aid in the submission of) complaints to the Independent Office for Police Conduct, subject to consent of students who provided </w:t>
      </w:r>
      <w:proofErr w:type="spellStart"/>
      <w:r w:rsidRPr="00F41CA2">
        <w:rPr>
          <w:rFonts w:ascii="Arial" w:hAnsi="Arial" w:cs="Arial"/>
        </w:rPr>
        <w:t>acocunt</w:t>
      </w:r>
      <w:proofErr w:type="spellEnd"/>
      <w:r w:rsidRPr="00F41CA2">
        <w:rPr>
          <w:rFonts w:ascii="Arial" w:hAnsi="Arial" w:cs="Arial"/>
        </w:rPr>
        <w:t xml:space="preserve"> of mistreatment</w:t>
      </w:r>
    </w:p>
    <w:p w14:paraId="0DB7CFFF" w14:textId="77777777" w:rsidR="00F41CA2" w:rsidRPr="00F41CA2" w:rsidRDefault="00F41CA2" w:rsidP="00F41CA2">
      <w:pPr>
        <w:numPr>
          <w:ilvl w:val="0"/>
          <w:numId w:val="35"/>
        </w:numPr>
        <w:spacing w:after="0" w:line="276" w:lineRule="auto"/>
        <w:rPr>
          <w:rFonts w:ascii="Arial" w:hAnsi="Arial" w:cs="Arial"/>
        </w:rPr>
      </w:pPr>
      <w:r w:rsidRPr="00F41CA2">
        <w:rPr>
          <w:rFonts w:ascii="Arial" w:hAnsi="Arial" w:cs="Arial"/>
        </w:rPr>
        <w:t>The Oxford Union will looking into the possibility of writing to IOPC should member of the Oxford Union come forth with complaints/accounts of mistreatment.</w:t>
      </w:r>
    </w:p>
    <w:p w14:paraId="5FB317CA" w14:textId="77777777" w:rsidR="00F41CA2" w:rsidRPr="00F41CA2" w:rsidRDefault="00F41CA2" w:rsidP="00F41CA2">
      <w:pPr>
        <w:numPr>
          <w:ilvl w:val="0"/>
          <w:numId w:val="35"/>
        </w:numPr>
        <w:spacing w:after="0" w:line="276" w:lineRule="auto"/>
        <w:rPr>
          <w:rFonts w:ascii="Arial" w:hAnsi="Arial" w:cs="Arial"/>
        </w:rPr>
      </w:pPr>
      <w:r w:rsidRPr="00F41CA2">
        <w:rPr>
          <w:rFonts w:ascii="Arial" w:hAnsi="Arial" w:cs="Arial"/>
        </w:rPr>
        <w:t>The SU President shall seek recommendations from students on further action to be taken on this matter.</w:t>
      </w:r>
    </w:p>
    <w:p w14:paraId="74A49C63" w14:textId="77777777" w:rsidR="00F41CA2" w:rsidRPr="00F41CA2" w:rsidRDefault="00F41CA2" w:rsidP="00F41CA2">
      <w:pPr>
        <w:rPr>
          <w:rFonts w:ascii="Arial" w:hAnsi="Arial" w:cs="Arial"/>
        </w:rPr>
      </w:pPr>
    </w:p>
    <w:p w14:paraId="6A107367" w14:textId="77777777" w:rsidR="00F41CA2" w:rsidRPr="00F41CA2" w:rsidRDefault="00F41CA2" w:rsidP="00F41CA2">
      <w:pPr>
        <w:rPr>
          <w:rFonts w:ascii="Arial" w:hAnsi="Arial" w:cs="Arial"/>
        </w:rPr>
      </w:pPr>
      <w:r w:rsidRPr="00F41CA2">
        <w:rPr>
          <w:rFonts w:ascii="Arial" w:hAnsi="Arial" w:cs="Arial"/>
        </w:rPr>
        <w:t xml:space="preserve">This mistreatment of </w:t>
      </w:r>
      <w:proofErr w:type="spellStart"/>
      <w:r w:rsidRPr="00F41CA2">
        <w:rPr>
          <w:rFonts w:ascii="Arial" w:hAnsi="Arial" w:cs="Arial"/>
        </w:rPr>
        <w:t>studnet</w:t>
      </w:r>
      <w:proofErr w:type="spellEnd"/>
      <w:r w:rsidRPr="00F41CA2">
        <w:rPr>
          <w:rFonts w:ascii="Arial" w:hAnsi="Arial" w:cs="Arial"/>
        </w:rPr>
        <w:t xml:space="preserve"> by law enforcement does not provide a conducive or welcoming environment. Student Council is asked to discuss this issue and suggest any further action members might want to recommend.</w:t>
      </w:r>
    </w:p>
    <w:p w14:paraId="65CFC2EA" w14:textId="327EA1D7" w:rsidR="00F41CA2" w:rsidRPr="00F41CA2" w:rsidRDefault="00F41CA2" w:rsidP="00F41CA2">
      <w:pPr>
        <w:rPr>
          <w:rFonts w:ascii="Arial" w:hAnsi="Arial" w:cs="Arial"/>
        </w:rPr>
      </w:pPr>
      <w:r w:rsidRPr="00F41CA2">
        <w:rPr>
          <w:rFonts w:ascii="Arial" w:hAnsi="Arial" w:cs="Arial"/>
        </w:rPr>
        <w:t xml:space="preserve"> </w:t>
      </w:r>
    </w:p>
    <w:p w14:paraId="6E757A46" w14:textId="77777777" w:rsidR="00F41CA2" w:rsidRPr="00F41CA2" w:rsidRDefault="00F41CA2" w:rsidP="00F41CA2">
      <w:pPr>
        <w:rPr>
          <w:rFonts w:ascii="Arial" w:hAnsi="Arial" w:cs="Arial"/>
        </w:rPr>
      </w:pPr>
      <w:r w:rsidRPr="00F41CA2">
        <w:rPr>
          <w:rFonts w:ascii="Arial" w:hAnsi="Arial" w:cs="Arial"/>
          <w:b/>
        </w:rPr>
        <w:t xml:space="preserve">Proposer: </w:t>
      </w:r>
      <w:r w:rsidRPr="00F41CA2">
        <w:rPr>
          <w:rFonts w:ascii="Arial" w:hAnsi="Arial" w:cs="Arial"/>
        </w:rPr>
        <w:t>Michael-Akolade Ayodeji, SU President</w:t>
      </w:r>
    </w:p>
    <w:p w14:paraId="2BE0C585" w14:textId="77777777" w:rsidR="00F41CA2" w:rsidRPr="00F41CA2" w:rsidRDefault="00F41CA2" w:rsidP="00F41CA2">
      <w:pPr>
        <w:rPr>
          <w:rFonts w:ascii="Arial" w:hAnsi="Arial" w:cs="Arial"/>
        </w:rPr>
      </w:pPr>
      <w:proofErr w:type="spellStart"/>
      <w:r w:rsidRPr="00F41CA2">
        <w:rPr>
          <w:rFonts w:ascii="Arial" w:hAnsi="Arial" w:cs="Arial"/>
          <w:b/>
        </w:rPr>
        <w:t>Seconder:</w:t>
      </w:r>
      <w:r w:rsidRPr="00F41CA2">
        <w:rPr>
          <w:rFonts w:ascii="Arial" w:hAnsi="Arial" w:cs="Arial"/>
        </w:rPr>
        <w:t>Jade</w:t>
      </w:r>
      <w:proofErr w:type="spellEnd"/>
      <w:r w:rsidRPr="00F41CA2">
        <w:rPr>
          <w:rFonts w:ascii="Arial" w:hAnsi="Arial" w:cs="Arial"/>
        </w:rPr>
        <w:t xml:space="preserve"> Calder, VP Access and Academic Affairs</w:t>
      </w:r>
    </w:p>
    <w:p w14:paraId="69063CFB" w14:textId="77777777" w:rsidR="00F41CA2" w:rsidRPr="00F41CA2" w:rsidRDefault="00F41CA2" w:rsidP="00F41CA2">
      <w:pPr>
        <w:rPr>
          <w:rFonts w:ascii="Arial" w:hAnsi="Arial" w:cs="Arial"/>
        </w:rPr>
      </w:pPr>
    </w:p>
    <w:p w14:paraId="318319BD" w14:textId="6AC49E14" w:rsidR="00F41CA2" w:rsidRPr="00F41CA2" w:rsidRDefault="00F41CA2" w:rsidP="00F41CA2">
      <w:pPr>
        <w:spacing w:after="240"/>
        <w:rPr>
          <w:rFonts w:ascii="Arial" w:hAnsi="Arial" w:cs="Arial"/>
        </w:rPr>
      </w:pPr>
    </w:p>
    <w:p w14:paraId="4F6DACB4" w14:textId="0A9FCEF0" w:rsidR="00A53E9D" w:rsidRPr="00F41CA2" w:rsidRDefault="00F41CA2" w:rsidP="00760D3F">
      <w:pPr>
        <w:spacing w:line="360" w:lineRule="auto"/>
        <w:rPr>
          <w:rFonts w:ascii="Arial" w:eastAsia="Arial" w:hAnsi="Arial" w:cs="Arial"/>
          <w:color w:val="000000" w:themeColor="text1"/>
        </w:rPr>
      </w:pPr>
      <w:r w:rsidRPr="00F41CA2">
        <w:rPr>
          <w:rFonts w:ascii="Arial" w:eastAsia="Arial" w:hAnsi="Arial" w:cs="Arial"/>
          <w:b/>
          <w:bCs/>
          <w:color w:val="000000" w:themeColor="text1"/>
        </w:rPr>
        <w:t>K</w:t>
      </w:r>
      <w:r w:rsidR="00261EE6" w:rsidRPr="00F41CA2">
        <w:rPr>
          <w:rFonts w:ascii="Arial" w:eastAsia="Arial" w:hAnsi="Arial" w:cs="Arial"/>
          <w:b/>
          <w:color w:val="000000" w:themeColor="text1"/>
        </w:rPr>
        <w:t>. Any other business</w:t>
      </w:r>
    </w:p>
    <w:sectPr w:rsidR="00A53E9D" w:rsidRPr="00F41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1318" w14:textId="77777777" w:rsidR="002E0688" w:rsidRDefault="002E0688" w:rsidP="00261EE6">
      <w:pPr>
        <w:spacing w:after="0" w:line="240" w:lineRule="auto"/>
      </w:pPr>
      <w:r>
        <w:separator/>
      </w:r>
    </w:p>
  </w:endnote>
  <w:endnote w:type="continuationSeparator" w:id="0">
    <w:p w14:paraId="2D58EC9F" w14:textId="77777777" w:rsidR="002E0688" w:rsidRDefault="002E0688" w:rsidP="00261EE6">
      <w:pPr>
        <w:spacing w:after="0" w:line="240" w:lineRule="auto"/>
      </w:pPr>
      <w:r>
        <w:continuationSeparator/>
      </w:r>
    </w:p>
  </w:endnote>
  <w:endnote w:type="continuationNotice" w:id="1">
    <w:p w14:paraId="3B57EB77" w14:textId="77777777" w:rsidR="002E0688" w:rsidRDefault="002E0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2727" w14:textId="77777777" w:rsidR="002E0688" w:rsidRDefault="002E0688" w:rsidP="00261EE6">
      <w:pPr>
        <w:spacing w:after="0" w:line="240" w:lineRule="auto"/>
      </w:pPr>
      <w:r>
        <w:separator/>
      </w:r>
    </w:p>
  </w:footnote>
  <w:footnote w:type="continuationSeparator" w:id="0">
    <w:p w14:paraId="6A9FD01E" w14:textId="77777777" w:rsidR="002E0688" w:rsidRDefault="002E0688" w:rsidP="00261EE6">
      <w:pPr>
        <w:spacing w:after="0" w:line="240" w:lineRule="auto"/>
      </w:pPr>
      <w:r>
        <w:continuationSeparator/>
      </w:r>
    </w:p>
  </w:footnote>
  <w:footnote w:type="continuationNotice" w:id="1">
    <w:p w14:paraId="6B508123" w14:textId="77777777" w:rsidR="002E0688" w:rsidRDefault="002E06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CA"/>
    <w:multiLevelType w:val="hybridMultilevel"/>
    <w:tmpl w:val="FF60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7564"/>
    <w:multiLevelType w:val="hybridMultilevel"/>
    <w:tmpl w:val="BD3E7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966C6"/>
    <w:multiLevelType w:val="hybridMultilevel"/>
    <w:tmpl w:val="24EA9DA4"/>
    <w:lvl w:ilvl="0" w:tplc="E2D46BC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0019"/>
    <w:multiLevelType w:val="multilevel"/>
    <w:tmpl w:val="C624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45046"/>
    <w:multiLevelType w:val="hybridMultilevel"/>
    <w:tmpl w:val="9CD0613E"/>
    <w:lvl w:ilvl="0" w:tplc="E75E8BB4">
      <w:start w:val="1"/>
      <w:numFmt w:val="decimal"/>
      <w:lvlText w:val="%1."/>
      <w:lvlJc w:val="left"/>
      <w:pPr>
        <w:ind w:left="720" w:hanging="360"/>
      </w:pPr>
    </w:lvl>
    <w:lvl w:ilvl="1" w:tplc="F8E65018">
      <w:start w:val="1"/>
      <w:numFmt w:val="lowerLetter"/>
      <w:lvlText w:val="%2."/>
      <w:lvlJc w:val="left"/>
      <w:pPr>
        <w:ind w:left="1440" w:hanging="360"/>
      </w:pPr>
    </w:lvl>
    <w:lvl w:ilvl="2" w:tplc="34AE60B4">
      <w:start w:val="1"/>
      <w:numFmt w:val="lowerRoman"/>
      <w:lvlText w:val="%3."/>
      <w:lvlJc w:val="right"/>
      <w:pPr>
        <w:ind w:left="2160" w:hanging="180"/>
      </w:pPr>
    </w:lvl>
    <w:lvl w:ilvl="3" w:tplc="70C827CC">
      <w:start w:val="1"/>
      <w:numFmt w:val="decimal"/>
      <w:lvlText w:val="%4."/>
      <w:lvlJc w:val="left"/>
      <w:pPr>
        <w:ind w:left="2880" w:hanging="360"/>
      </w:pPr>
    </w:lvl>
    <w:lvl w:ilvl="4" w:tplc="11E84B38">
      <w:start w:val="1"/>
      <w:numFmt w:val="lowerLetter"/>
      <w:lvlText w:val="%5."/>
      <w:lvlJc w:val="left"/>
      <w:pPr>
        <w:ind w:left="3600" w:hanging="360"/>
      </w:pPr>
    </w:lvl>
    <w:lvl w:ilvl="5" w:tplc="F5E86B28">
      <w:start w:val="1"/>
      <w:numFmt w:val="lowerRoman"/>
      <w:lvlText w:val="%6."/>
      <w:lvlJc w:val="right"/>
      <w:pPr>
        <w:ind w:left="4320" w:hanging="180"/>
      </w:pPr>
    </w:lvl>
    <w:lvl w:ilvl="6" w:tplc="63FC5962">
      <w:start w:val="1"/>
      <w:numFmt w:val="decimal"/>
      <w:lvlText w:val="%7."/>
      <w:lvlJc w:val="left"/>
      <w:pPr>
        <w:ind w:left="5040" w:hanging="360"/>
      </w:pPr>
    </w:lvl>
    <w:lvl w:ilvl="7" w:tplc="7F5C48E4">
      <w:start w:val="1"/>
      <w:numFmt w:val="lowerLetter"/>
      <w:lvlText w:val="%8."/>
      <w:lvlJc w:val="left"/>
      <w:pPr>
        <w:ind w:left="5760" w:hanging="360"/>
      </w:pPr>
    </w:lvl>
    <w:lvl w:ilvl="8" w:tplc="D206D7DA">
      <w:start w:val="1"/>
      <w:numFmt w:val="lowerRoman"/>
      <w:lvlText w:val="%9."/>
      <w:lvlJc w:val="right"/>
      <w:pPr>
        <w:ind w:left="6480" w:hanging="180"/>
      </w:pPr>
    </w:lvl>
  </w:abstractNum>
  <w:abstractNum w:abstractNumId="5" w15:restartNumberingAfterBreak="0">
    <w:nsid w:val="12B322A7"/>
    <w:multiLevelType w:val="hybridMultilevel"/>
    <w:tmpl w:val="0CE634FC"/>
    <w:lvl w:ilvl="0" w:tplc="C04A52D4">
      <w:start w:val="1"/>
      <w:numFmt w:val="decimal"/>
      <w:lvlText w:val="%1."/>
      <w:lvlJc w:val="left"/>
      <w:pPr>
        <w:ind w:left="720" w:hanging="360"/>
      </w:pPr>
      <w:rPr>
        <w:rFonts w:eastAsiaTheme="minorEastAsia" w:hint="default"/>
        <w:color w:val="0F0F0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77F2"/>
    <w:multiLevelType w:val="hybridMultilevel"/>
    <w:tmpl w:val="B5B6A1B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F25093B"/>
    <w:multiLevelType w:val="hybridMultilevel"/>
    <w:tmpl w:val="0CE634FC"/>
    <w:lvl w:ilvl="0" w:tplc="FFFFFFFF">
      <w:start w:val="1"/>
      <w:numFmt w:val="decimal"/>
      <w:lvlText w:val="%1."/>
      <w:lvlJc w:val="left"/>
      <w:pPr>
        <w:ind w:left="720" w:hanging="360"/>
      </w:pPr>
      <w:rPr>
        <w:rFonts w:eastAsiaTheme="minorEastAsia" w:hint="default"/>
        <w:color w:val="0F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761F9C"/>
    <w:multiLevelType w:val="hybridMultilevel"/>
    <w:tmpl w:val="B8D09118"/>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F9F59D6"/>
    <w:multiLevelType w:val="hybridMultilevel"/>
    <w:tmpl w:val="412C8270"/>
    <w:lvl w:ilvl="0" w:tplc="776CCCBE">
      <w:start w:val="1"/>
      <w:numFmt w:val="decimal"/>
      <w:lvlText w:val="%1."/>
      <w:lvlJc w:val="left"/>
      <w:pPr>
        <w:ind w:left="360" w:hanging="360"/>
      </w:pPr>
    </w:lvl>
    <w:lvl w:ilvl="1" w:tplc="09381B90">
      <w:start w:val="1"/>
      <w:numFmt w:val="lowerLetter"/>
      <w:lvlText w:val="%2."/>
      <w:lvlJc w:val="left"/>
      <w:pPr>
        <w:ind w:left="1080" w:hanging="360"/>
      </w:pPr>
    </w:lvl>
    <w:lvl w:ilvl="2" w:tplc="B066DD60">
      <w:start w:val="1"/>
      <w:numFmt w:val="lowerRoman"/>
      <w:lvlText w:val="%3."/>
      <w:lvlJc w:val="right"/>
      <w:pPr>
        <w:ind w:left="1800" w:hanging="180"/>
      </w:pPr>
    </w:lvl>
    <w:lvl w:ilvl="3" w:tplc="424498CA">
      <w:start w:val="1"/>
      <w:numFmt w:val="decimal"/>
      <w:lvlText w:val="%4."/>
      <w:lvlJc w:val="left"/>
      <w:pPr>
        <w:ind w:left="2520" w:hanging="360"/>
      </w:pPr>
    </w:lvl>
    <w:lvl w:ilvl="4" w:tplc="106C4B90">
      <w:start w:val="1"/>
      <w:numFmt w:val="lowerLetter"/>
      <w:lvlText w:val="%5."/>
      <w:lvlJc w:val="left"/>
      <w:pPr>
        <w:ind w:left="3240" w:hanging="360"/>
      </w:pPr>
    </w:lvl>
    <w:lvl w:ilvl="5" w:tplc="336CFC88">
      <w:start w:val="1"/>
      <w:numFmt w:val="lowerRoman"/>
      <w:lvlText w:val="%6."/>
      <w:lvlJc w:val="right"/>
      <w:pPr>
        <w:ind w:left="3960" w:hanging="180"/>
      </w:pPr>
    </w:lvl>
    <w:lvl w:ilvl="6" w:tplc="7F4E6DE4">
      <w:start w:val="1"/>
      <w:numFmt w:val="decimal"/>
      <w:lvlText w:val="%7."/>
      <w:lvlJc w:val="left"/>
      <w:pPr>
        <w:ind w:left="4680" w:hanging="360"/>
      </w:pPr>
    </w:lvl>
    <w:lvl w:ilvl="7" w:tplc="5C5CBC22">
      <w:start w:val="1"/>
      <w:numFmt w:val="lowerLetter"/>
      <w:lvlText w:val="%8."/>
      <w:lvlJc w:val="left"/>
      <w:pPr>
        <w:ind w:left="5400" w:hanging="360"/>
      </w:pPr>
    </w:lvl>
    <w:lvl w:ilvl="8" w:tplc="EF90F3FC">
      <w:start w:val="1"/>
      <w:numFmt w:val="lowerRoman"/>
      <w:lvlText w:val="%9."/>
      <w:lvlJc w:val="right"/>
      <w:pPr>
        <w:ind w:left="6120" w:hanging="180"/>
      </w:pPr>
    </w:lvl>
  </w:abstractNum>
  <w:abstractNum w:abstractNumId="10" w15:restartNumberingAfterBreak="0">
    <w:nsid w:val="212B2E49"/>
    <w:multiLevelType w:val="multilevel"/>
    <w:tmpl w:val="DC12599A"/>
    <w:lvl w:ilvl="0">
      <w:start w:val="1"/>
      <w:numFmt w:val="decimal"/>
      <w:lvlText w:val="%1."/>
      <w:lvlJc w:val="left"/>
      <w:pPr>
        <w:ind w:left="643" w:hanging="360"/>
      </w:pPr>
      <w:rPr>
        <w:lang w:val="en-US"/>
      </w:rPr>
    </w:lvl>
    <w:lvl w:ilvl="1">
      <w:start w:val="1"/>
      <w:numFmt w:val="decimal"/>
      <w:lvlText w:val="%1.%2."/>
      <w:lvlJc w:val="left"/>
      <w:pPr>
        <w:ind w:left="1723" w:hanging="360"/>
      </w:pPr>
    </w:lvl>
    <w:lvl w:ilvl="2">
      <w:start w:val="1"/>
      <w:numFmt w:val="decimal"/>
      <w:lvlText w:val="%1.%2.%3."/>
      <w:lvlJc w:val="left"/>
      <w:pPr>
        <w:ind w:left="2443" w:hanging="180"/>
      </w:pPr>
    </w:lvl>
    <w:lvl w:ilvl="3">
      <w:start w:val="1"/>
      <w:numFmt w:val="decimal"/>
      <w:lvlText w:val="%1.%2.%3.%4."/>
      <w:lvlJc w:val="left"/>
      <w:pPr>
        <w:ind w:left="3163" w:hanging="360"/>
      </w:pPr>
    </w:lvl>
    <w:lvl w:ilvl="4">
      <w:start w:val="1"/>
      <w:numFmt w:val="decimal"/>
      <w:lvlText w:val="%1.%2.%3.%4.%5."/>
      <w:lvlJc w:val="left"/>
      <w:pPr>
        <w:ind w:left="3883" w:hanging="360"/>
      </w:pPr>
    </w:lvl>
    <w:lvl w:ilvl="5">
      <w:start w:val="1"/>
      <w:numFmt w:val="decimal"/>
      <w:lvlText w:val="%1.%2.%3.%4.%5.%6."/>
      <w:lvlJc w:val="left"/>
      <w:pPr>
        <w:ind w:left="4603" w:hanging="180"/>
      </w:pPr>
    </w:lvl>
    <w:lvl w:ilvl="6">
      <w:start w:val="1"/>
      <w:numFmt w:val="decimal"/>
      <w:lvlText w:val="%1.%2.%3.%4.%5.%6.%7."/>
      <w:lvlJc w:val="left"/>
      <w:pPr>
        <w:ind w:left="5323" w:hanging="360"/>
      </w:pPr>
    </w:lvl>
    <w:lvl w:ilvl="7">
      <w:start w:val="1"/>
      <w:numFmt w:val="decimal"/>
      <w:lvlText w:val="%1.%2.%3.%4.%5.%6.%7.%8."/>
      <w:lvlJc w:val="left"/>
      <w:pPr>
        <w:ind w:left="6043" w:hanging="360"/>
      </w:pPr>
    </w:lvl>
    <w:lvl w:ilvl="8">
      <w:start w:val="1"/>
      <w:numFmt w:val="decimal"/>
      <w:lvlText w:val="%1.%2.%3.%4.%5.%6.%7.%8.%9."/>
      <w:lvlJc w:val="left"/>
      <w:pPr>
        <w:ind w:left="6763" w:hanging="180"/>
      </w:pPr>
    </w:lvl>
  </w:abstractNum>
  <w:abstractNum w:abstractNumId="11" w15:restartNumberingAfterBreak="0">
    <w:nsid w:val="26D43B34"/>
    <w:multiLevelType w:val="multilevel"/>
    <w:tmpl w:val="5C9EAA6C"/>
    <w:lvl w:ilvl="0">
      <w:start w:val="1"/>
      <w:numFmt w:val="decimal"/>
      <w:lvlText w:val="%1."/>
      <w:lvlJc w:val="left"/>
      <w:pPr>
        <w:ind w:left="360" w:hanging="360"/>
      </w:pPr>
      <w:rPr>
        <w:lang w:val="en-U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8E21212"/>
    <w:multiLevelType w:val="hybridMultilevel"/>
    <w:tmpl w:val="8640ABDE"/>
    <w:lvl w:ilvl="0" w:tplc="4EA6C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9446C"/>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14" w15:restartNumberingAfterBreak="0">
    <w:nsid w:val="2A286E53"/>
    <w:multiLevelType w:val="hybridMultilevel"/>
    <w:tmpl w:val="CBA6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56361"/>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16" w15:restartNumberingAfterBreak="0">
    <w:nsid w:val="2EBB07C3"/>
    <w:multiLevelType w:val="hybridMultilevel"/>
    <w:tmpl w:val="FE7EDCBA"/>
    <w:lvl w:ilvl="0" w:tplc="4BB4A518">
      <w:start w:val="1"/>
      <w:numFmt w:val="decimal"/>
      <w:lvlText w:val="%1."/>
      <w:lvlJc w:val="left"/>
      <w:pPr>
        <w:ind w:left="720" w:hanging="360"/>
      </w:pPr>
    </w:lvl>
    <w:lvl w:ilvl="1" w:tplc="147400E4">
      <w:start w:val="1"/>
      <w:numFmt w:val="lowerLetter"/>
      <w:lvlText w:val="%2."/>
      <w:lvlJc w:val="left"/>
      <w:pPr>
        <w:ind w:left="1440" w:hanging="360"/>
      </w:pPr>
    </w:lvl>
    <w:lvl w:ilvl="2" w:tplc="83EC5F20">
      <w:start w:val="1"/>
      <w:numFmt w:val="lowerRoman"/>
      <w:lvlText w:val="%3."/>
      <w:lvlJc w:val="right"/>
      <w:pPr>
        <w:ind w:left="2160" w:hanging="180"/>
      </w:pPr>
    </w:lvl>
    <w:lvl w:ilvl="3" w:tplc="C4489EFC">
      <w:start w:val="1"/>
      <w:numFmt w:val="decimal"/>
      <w:lvlText w:val="%4."/>
      <w:lvlJc w:val="left"/>
      <w:pPr>
        <w:ind w:left="2880" w:hanging="360"/>
      </w:pPr>
    </w:lvl>
    <w:lvl w:ilvl="4" w:tplc="AB988C1E">
      <w:start w:val="1"/>
      <w:numFmt w:val="lowerLetter"/>
      <w:lvlText w:val="%5."/>
      <w:lvlJc w:val="left"/>
      <w:pPr>
        <w:ind w:left="3600" w:hanging="360"/>
      </w:pPr>
    </w:lvl>
    <w:lvl w:ilvl="5" w:tplc="ECDA1E12">
      <w:start w:val="1"/>
      <w:numFmt w:val="lowerRoman"/>
      <w:lvlText w:val="%6."/>
      <w:lvlJc w:val="right"/>
      <w:pPr>
        <w:ind w:left="4320" w:hanging="180"/>
      </w:pPr>
    </w:lvl>
    <w:lvl w:ilvl="6" w:tplc="F0520810">
      <w:start w:val="1"/>
      <w:numFmt w:val="decimal"/>
      <w:lvlText w:val="%7."/>
      <w:lvlJc w:val="left"/>
      <w:pPr>
        <w:ind w:left="5040" w:hanging="360"/>
      </w:pPr>
    </w:lvl>
    <w:lvl w:ilvl="7" w:tplc="C6287C02">
      <w:start w:val="1"/>
      <w:numFmt w:val="lowerLetter"/>
      <w:lvlText w:val="%8."/>
      <w:lvlJc w:val="left"/>
      <w:pPr>
        <w:ind w:left="5760" w:hanging="360"/>
      </w:pPr>
    </w:lvl>
    <w:lvl w:ilvl="8" w:tplc="F94CA4C8">
      <w:start w:val="1"/>
      <w:numFmt w:val="lowerRoman"/>
      <w:lvlText w:val="%9."/>
      <w:lvlJc w:val="right"/>
      <w:pPr>
        <w:ind w:left="6480" w:hanging="180"/>
      </w:pPr>
    </w:lvl>
  </w:abstractNum>
  <w:abstractNum w:abstractNumId="17" w15:restartNumberingAfterBreak="0">
    <w:nsid w:val="352F0C43"/>
    <w:multiLevelType w:val="hybridMultilevel"/>
    <w:tmpl w:val="3690B7D8"/>
    <w:lvl w:ilvl="0" w:tplc="C4489EF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A3CCE"/>
    <w:multiLevelType w:val="hybridMultilevel"/>
    <w:tmpl w:val="9BE41C16"/>
    <w:lvl w:ilvl="0" w:tplc="4EA6C1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7355F"/>
    <w:multiLevelType w:val="hybridMultilevel"/>
    <w:tmpl w:val="50820238"/>
    <w:lvl w:ilvl="0" w:tplc="8624BBC6">
      <w:start w:val="1"/>
      <w:numFmt w:val="decimal"/>
      <w:lvlText w:val="%1."/>
      <w:lvlJc w:val="left"/>
      <w:pPr>
        <w:ind w:left="720" w:hanging="360"/>
      </w:pPr>
      <w:rPr>
        <w:rFonts w:asciiTheme="minorHAnsi" w:eastAsiaTheme="minorHAnsi" w:hAnsi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7EFF"/>
    <w:multiLevelType w:val="hybridMultilevel"/>
    <w:tmpl w:val="A34C32F8"/>
    <w:lvl w:ilvl="0" w:tplc="D3C2451C">
      <w:start w:val="1"/>
      <w:numFmt w:val="decimal"/>
      <w:lvlText w:val="%1."/>
      <w:lvlJc w:val="left"/>
      <w:pPr>
        <w:ind w:left="720" w:hanging="360"/>
      </w:pPr>
    </w:lvl>
    <w:lvl w:ilvl="1" w:tplc="937EF7CA">
      <w:start w:val="1"/>
      <w:numFmt w:val="lowerLetter"/>
      <w:lvlText w:val="%2."/>
      <w:lvlJc w:val="left"/>
      <w:pPr>
        <w:ind w:left="1440" w:hanging="360"/>
      </w:pPr>
    </w:lvl>
    <w:lvl w:ilvl="2" w:tplc="C2ACFB46">
      <w:start w:val="1"/>
      <w:numFmt w:val="lowerRoman"/>
      <w:lvlText w:val="%3."/>
      <w:lvlJc w:val="right"/>
      <w:pPr>
        <w:ind w:left="2160" w:hanging="180"/>
      </w:pPr>
    </w:lvl>
    <w:lvl w:ilvl="3" w:tplc="551C8158">
      <w:start w:val="1"/>
      <w:numFmt w:val="decimal"/>
      <w:lvlText w:val="%4."/>
      <w:lvlJc w:val="left"/>
      <w:pPr>
        <w:ind w:left="2880" w:hanging="360"/>
      </w:pPr>
    </w:lvl>
    <w:lvl w:ilvl="4" w:tplc="6BB6933C">
      <w:start w:val="1"/>
      <w:numFmt w:val="lowerLetter"/>
      <w:lvlText w:val="%5."/>
      <w:lvlJc w:val="left"/>
      <w:pPr>
        <w:ind w:left="3600" w:hanging="360"/>
      </w:pPr>
    </w:lvl>
    <w:lvl w:ilvl="5" w:tplc="DC1CA1B6">
      <w:start w:val="1"/>
      <w:numFmt w:val="lowerRoman"/>
      <w:lvlText w:val="%6."/>
      <w:lvlJc w:val="right"/>
      <w:pPr>
        <w:ind w:left="4320" w:hanging="180"/>
      </w:pPr>
    </w:lvl>
    <w:lvl w:ilvl="6" w:tplc="3B6AD8CE">
      <w:start w:val="1"/>
      <w:numFmt w:val="decimal"/>
      <w:lvlText w:val="%7."/>
      <w:lvlJc w:val="left"/>
      <w:pPr>
        <w:ind w:left="5040" w:hanging="360"/>
      </w:pPr>
    </w:lvl>
    <w:lvl w:ilvl="7" w:tplc="D420483E">
      <w:start w:val="1"/>
      <w:numFmt w:val="lowerLetter"/>
      <w:lvlText w:val="%8."/>
      <w:lvlJc w:val="left"/>
      <w:pPr>
        <w:ind w:left="5760" w:hanging="360"/>
      </w:pPr>
    </w:lvl>
    <w:lvl w:ilvl="8" w:tplc="FCD054D6">
      <w:start w:val="1"/>
      <w:numFmt w:val="lowerRoman"/>
      <w:lvlText w:val="%9."/>
      <w:lvlJc w:val="right"/>
      <w:pPr>
        <w:ind w:left="6480" w:hanging="180"/>
      </w:pPr>
    </w:lvl>
  </w:abstractNum>
  <w:abstractNum w:abstractNumId="21" w15:restartNumberingAfterBreak="0">
    <w:nsid w:val="4BCB678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22" w15:restartNumberingAfterBreak="0">
    <w:nsid w:val="4FEC4FB8"/>
    <w:multiLevelType w:val="hybridMultilevel"/>
    <w:tmpl w:val="32E048C6"/>
    <w:lvl w:ilvl="0" w:tplc="561E367A">
      <w:start w:val="1"/>
      <w:numFmt w:val="decimal"/>
      <w:lvlText w:val="%1."/>
      <w:lvlJc w:val="left"/>
      <w:pPr>
        <w:ind w:left="720" w:hanging="360"/>
      </w:pPr>
    </w:lvl>
    <w:lvl w:ilvl="1" w:tplc="42E6C0A4">
      <w:start w:val="1"/>
      <w:numFmt w:val="lowerLetter"/>
      <w:lvlText w:val="%2."/>
      <w:lvlJc w:val="left"/>
      <w:pPr>
        <w:ind w:left="1440" w:hanging="360"/>
      </w:pPr>
    </w:lvl>
    <w:lvl w:ilvl="2" w:tplc="E1CE5050">
      <w:start w:val="1"/>
      <w:numFmt w:val="lowerRoman"/>
      <w:lvlText w:val="%3."/>
      <w:lvlJc w:val="right"/>
      <w:pPr>
        <w:ind w:left="2160" w:hanging="180"/>
      </w:pPr>
    </w:lvl>
    <w:lvl w:ilvl="3" w:tplc="89921BBE">
      <w:start w:val="1"/>
      <w:numFmt w:val="decimal"/>
      <w:lvlText w:val="%4."/>
      <w:lvlJc w:val="left"/>
      <w:pPr>
        <w:ind w:left="2880" w:hanging="360"/>
      </w:pPr>
    </w:lvl>
    <w:lvl w:ilvl="4" w:tplc="A56CA50A">
      <w:start w:val="1"/>
      <w:numFmt w:val="lowerLetter"/>
      <w:lvlText w:val="%5."/>
      <w:lvlJc w:val="left"/>
      <w:pPr>
        <w:ind w:left="3600" w:hanging="360"/>
      </w:pPr>
    </w:lvl>
    <w:lvl w:ilvl="5" w:tplc="E6DAFEA4">
      <w:start w:val="1"/>
      <w:numFmt w:val="lowerRoman"/>
      <w:lvlText w:val="%6."/>
      <w:lvlJc w:val="right"/>
      <w:pPr>
        <w:ind w:left="4320" w:hanging="180"/>
      </w:pPr>
    </w:lvl>
    <w:lvl w:ilvl="6" w:tplc="8DD8343C">
      <w:start w:val="1"/>
      <w:numFmt w:val="decimal"/>
      <w:lvlText w:val="%7."/>
      <w:lvlJc w:val="left"/>
      <w:pPr>
        <w:ind w:left="5040" w:hanging="360"/>
      </w:pPr>
    </w:lvl>
    <w:lvl w:ilvl="7" w:tplc="27A6643C">
      <w:start w:val="1"/>
      <w:numFmt w:val="lowerLetter"/>
      <w:lvlText w:val="%8."/>
      <w:lvlJc w:val="left"/>
      <w:pPr>
        <w:ind w:left="5760" w:hanging="360"/>
      </w:pPr>
    </w:lvl>
    <w:lvl w:ilvl="8" w:tplc="EF4A7086">
      <w:start w:val="1"/>
      <w:numFmt w:val="lowerRoman"/>
      <w:lvlText w:val="%9."/>
      <w:lvlJc w:val="right"/>
      <w:pPr>
        <w:ind w:left="6480" w:hanging="180"/>
      </w:pPr>
    </w:lvl>
  </w:abstractNum>
  <w:abstractNum w:abstractNumId="23" w15:restartNumberingAfterBreak="0">
    <w:nsid w:val="51AB424B"/>
    <w:multiLevelType w:val="hybridMultilevel"/>
    <w:tmpl w:val="57F006DE"/>
    <w:lvl w:ilvl="0" w:tplc="4EA6C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D447E"/>
    <w:multiLevelType w:val="hybridMultilevel"/>
    <w:tmpl w:val="C486F750"/>
    <w:lvl w:ilvl="0" w:tplc="542C71B8">
      <w:start w:val="1"/>
      <w:numFmt w:val="decimal"/>
      <w:lvlText w:val="%1."/>
      <w:lvlJc w:val="left"/>
      <w:pPr>
        <w:ind w:left="360" w:hanging="360"/>
      </w:pPr>
    </w:lvl>
    <w:lvl w:ilvl="1" w:tplc="1F3CBCA2">
      <w:start w:val="1"/>
      <w:numFmt w:val="lowerLetter"/>
      <w:lvlText w:val="%2."/>
      <w:lvlJc w:val="left"/>
      <w:pPr>
        <w:ind w:left="1080" w:hanging="360"/>
      </w:pPr>
    </w:lvl>
    <w:lvl w:ilvl="2" w:tplc="443C2984">
      <w:start w:val="1"/>
      <w:numFmt w:val="lowerRoman"/>
      <w:lvlText w:val="%3."/>
      <w:lvlJc w:val="right"/>
      <w:pPr>
        <w:ind w:left="1800" w:hanging="180"/>
      </w:pPr>
    </w:lvl>
    <w:lvl w:ilvl="3" w:tplc="20DCFB1C">
      <w:start w:val="1"/>
      <w:numFmt w:val="decimal"/>
      <w:lvlText w:val="%4."/>
      <w:lvlJc w:val="left"/>
      <w:pPr>
        <w:ind w:left="2520" w:hanging="360"/>
      </w:pPr>
    </w:lvl>
    <w:lvl w:ilvl="4" w:tplc="2716CC72">
      <w:start w:val="1"/>
      <w:numFmt w:val="lowerLetter"/>
      <w:lvlText w:val="%5."/>
      <w:lvlJc w:val="left"/>
      <w:pPr>
        <w:ind w:left="3240" w:hanging="360"/>
      </w:pPr>
    </w:lvl>
    <w:lvl w:ilvl="5" w:tplc="C08EBF60">
      <w:start w:val="1"/>
      <w:numFmt w:val="lowerRoman"/>
      <w:lvlText w:val="%6."/>
      <w:lvlJc w:val="right"/>
      <w:pPr>
        <w:ind w:left="3960" w:hanging="180"/>
      </w:pPr>
    </w:lvl>
    <w:lvl w:ilvl="6" w:tplc="7AB25A5A">
      <w:start w:val="1"/>
      <w:numFmt w:val="decimal"/>
      <w:lvlText w:val="%7."/>
      <w:lvlJc w:val="left"/>
      <w:pPr>
        <w:ind w:left="4680" w:hanging="360"/>
      </w:pPr>
    </w:lvl>
    <w:lvl w:ilvl="7" w:tplc="B1603C68">
      <w:start w:val="1"/>
      <w:numFmt w:val="lowerLetter"/>
      <w:lvlText w:val="%8."/>
      <w:lvlJc w:val="left"/>
      <w:pPr>
        <w:ind w:left="5400" w:hanging="360"/>
      </w:pPr>
    </w:lvl>
    <w:lvl w:ilvl="8" w:tplc="EB4C82CE">
      <w:start w:val="1"/>
      <w:numFmt w:val="lowerRoman"/>
      <w:lvlText w:val="%9."/>
      <w:lvlJc w:val="right"/>
      <w:pPr>
        <w:ind w:left="6120" w:hanging="180"/>
      </w:pPr>
    </w:lvl>
  </w:abstractNum>
  <w:abstractNum w:abstractNumId="25" w15:restartNumberingAfterBreak="0">
    <w:nsid w:val="5E3D01CB"/>
    <w:multiLevelType w:val="multilevel"/>
    <w:tmpl w:val="0EB81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4B22D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27" w15:restartNumberingAfterBreak="0">
    <w:nsid w:val="61413362"/>
    <w:multiLevelType w:val="hybridMultilevel"/>
    <w:tmpl w:val="07C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16D37"/>
    <w:multiLevelType w:val="hybridMultilevel"/>
    <w:tmpl w:val="D3ECC6B4"/>
    <w:lvl w:ilvl="0" w:tplc="A4665CB8">
      <w:start w:val="1"/>
      <w:numFmt w:val="decimal"/>
      <w:lvlText w:val="%1."/>
      <w:lvlJc w:val="left"/>
      <w:pPr>
        <w:ind w:left="720" w:hanging="360"/>
      </w:pPr>
      <w:rPr>
        <w:rFonts w:eastAsia="Times New Roman"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8059C"/>
    <w:multiLevelType w:val="hybridMultilevel"/>
    <w:tmpl w:val="A002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925D4"/>
    <w:multiLevelType w:val="hybridMultilevel"/>
    <w:tmpl w:val="17E2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643" w:hanging="360"/>
      </w:pPr>
    </w:lvl>
    <w:lvl w:ilvl="4" w:tplc="08090019">
      <w:start w:val="1"/>
      <w:numFmt w:val="lowerLetter"/>
      <w:lvlText w:val="%5."/>
      <w:lvlJc w:val="left"/>
      <w:pPr>
        <w:ind w:left="1494"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85168"/>
    <w:multiLevelType w:val="hybridMultilevel"/>
    <w:tmpl w:val="B25CFA7C"/>
    <w:lvl w:ilvl="0" w:tplc="FCA25D5E">
      <w:start w:val="1"/>
      <w:numFmt w:val="decimal"/>
      <w:lvlText w:val="%1."/>
      <w:lvlJc w:val="left"/>
      <w:pPr>
        <w:ind w:left="360" w:hanging="360"/>
      </w:pPr>
    </w:lvl>
    <w:lvl w:ilvl="1" w:tplc="566A7E54">
      <w:start w:val="1"/>
      <w:numFmt w:val="lowerLetter"/>
      <w:lvlText w:val="%2."/>
      <w:lvlJc w:val="left"/>
      <w:pPr>
        <w:ind w:left="1080" w:hanging="360"/>
      </w:pPr>
    </w:lvl>
    <w:lvl w:ilvl="2" w:tplc="0146137A">
      <w:start w:val="1"/>
      <w:numFmt w:val="lowerRoman"/>
      <w:lvlText w:val="%3."/>
      <w:lvlJc w:val="right"/>
      <w:pPr>
        <w:ind w:left="1800" w:hanging="180"/>
      </w:pPr>
    </w:lvl>
    <w:lvl w:ilvl="3" w:tplc="8F88B7CA">
      <w:start w:val="1"/>
      <w:numFmt w:val="decimal"/>
      <w:lvlText w:val="%4."/>
      <w:lvlJc w:val="left"/>
      <w:pPr>
        <w:ind w:left="2520" w:hanging="360"/>
      </w:pPr>
    </w:lvl>
    <w:lvl w:ilvl="4" w:tplc="583ED726">
      <w:start w:val="1"/>
      <w:numFmt w:val="lowerLetter"/>
      <w:lvlText w:val="%5."/>
      <w:lvlJc w:val="left"/>
      <w:pPr>
        <w:ind w:left="3240" w:hanging="360"/>
      </w:pPr>
    </w:lvl>
    <w:lvl w:ilvl="5" w:tplc="616CE8DA">
      <w:start w:val="1"/>
      <w:numFmt w:val="lowerRoman"/>
      <w:lvlText w:val="%6."/>
      <w:lvlJc w:val="right"/>
      <w:pPr>
        <w:ind w:left="3960" w:hanging="180"/>
      </w:pPr>
    </w:lvl>
    <w:lvl w:ilvl="6" w:tplc="B42817A0">
      <w:start w:val="1"/>
      <w:numFmt w:val="decimal"/>
      <w:lvlText w:val="%7."/>
      <w:lvlJc w:val="left"/>
      <w:pPr>
        <w:ind w:left="4680" w:hanging="360"/>
      </w:pPr>
    </w:lvl>
    <w:lvl w:ilvl="7" w:tplc="B4B8834A">
      <w:start w:val="1"/>
      <w:numFmt w:val="lowerLetter"/>
      <w:lvlText w:val="%8."/>
      <w:lvlJc w:val="left"/>
      <w:pPr>
        <w:ind w:left="5400" w:hanging="360"/>
      </w:pPr>
    </w:lvl>
    <w:lvl w:ilvl="8" w:tplc="3356BD4E">
      <w:start w:val="1"/>
      <w:numFmt w:val="lowerRoman"/>
      <w:lvlText w:val="%9."/>
      <w:lvlJc w:val="right"/>
      <w:pPr>
        <w:ind w:left="6120" w:hanging="180"/>
      </w:pPr>
    </w:lvl>
  </w:abstractNum>
  <w:abstractNum w:abstractNumId="32" w15:restartNumberingAfterBreak="0">
    <w:nsid w:val="6CCD4D1C"/>
    <w:multiLevelType w:val="hybridMultilevel"/>
    <w:tmpl w:val="0CE634FC"/>
    <w:lvl w:ilvl="0" w:tplc="FFFFFFFF">
      <w:start w:val="1"/>
      <w:numFmt w:val="decimal"/>
      <w:lvlText w:val="%1."/>
      <w:lvlJc w:val="left"/>
      <w:pPr>
        <w:ind w:left="720" w:hanging="360"/>
      </w:pPr>
      <w:rPr>
        <w:rFonts w:eastAsiaTheme="minorEastAsia" w:hint="default"/>
        <w:color w:val="0F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042B5B"/>
    <w:multiLevelType w:val="hybridMultilevel"/>
    <w:tmpl w:val="CBA6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42302"/>
    <w:multiLevelType w:val="hybridMultilevel"/>
    <w:tmpl w:val="54826D70"/>
    <w:lvl w:ilvl="0" w:tplc="DB04B506">
      <w:start w:val="1"/>
      <w:numFmt w:val="decimal"/>
      <w:lvlText w:val="%1."/>
      <w:lvlJc w:val="left"/>
      <w:pPr>
        <w:ind w:left="720" w:hanging="360"/>
      </w:pPr>
    </w:lvl>
    <w:lvl w:ilvl="1" w:tplc="1520E8F2">
      <w:start w:val="1"/>
      <w:numFmt w:val="lowerLetter"/>
      <w:lvlText w:val="%2."/>
      <w:lvlJc w:val="left"/>
      <w:pPr>
        <w:ind w:left="1440" w:hanging="360"/>
      </w:pPr>
    </w:lvl>
    <w:lvl w:ilvl="2" w:tplc="3E30497E">
      <w:start w:val="1"/>
      <w:numFmt w:val="lowerRoman"/>
      <w:lvlText w:val="%3."/>
      <w:lvlJc w:val="right"/>
      <w:pPr>
        <w:ind w:left="2160" w:hanging="180"/>
      </w:pPr>
    </w:lvl>
    <w:lvl w:ilvl="3" w:tplc="B5CE3C84">
      <w:start w:val="1"/>
      <w:numFmt w:val="decimal"/>
      <w:lvlText w:val="%4."/>
      <w:lvlJc w:val="left"/>
      <w:pPr>
        <w:ind w:left="2880" w:hanging="360"/>
      </w:pPr>
    </w:lvl>
    <w:lvl w:ilvl="4" w:tplc="F2A66A5C">
      <w:start w:val="1"/>
      <w:numFmt w:val="lowerLetter"/>
      <w:lvlText w:val="%5."/>
      <w:lvlJc w:val="left"/>
      <w:pPr>
        <w:ind w:left="3600" w:hanging="360"/>
      </w:pPr>
    </w:lvl>
    <w:lvl w:ilvl="5" w:tplc="AE383C8C">
      <w:start w:val="1"/>
      <w:numFmt w:val="lowerRoman"/>
      <w:lvlText w:val="%6."/>
      <w:lvlJc w:val="right"/>
      <w:pPr>
        <w:ind w:left="4320" w:hanging="180"/>
      </w:pPr>
    </w:lvl>
    <w:lvl w:ilvl="6" w:tplc="4A949DAC">
      <w:start w:val="1"/>
      <w:numFmt w:val="decimal"/>
      <w:lvlText w:val="%7."/>
      <w:lvlJc w:val="left"/>
      <w:pPr>
        <w:ind w:left="5040" w:hanging="360"/>
      </w:pPr>
    </w:lvl>
    <w:lvl w:ilvl="7" w:tplc="48A452F4">
      <w:start w:val="1"/>
      <w:numFmt w:val="lowerLetter"/>
      <w:lvlText w:val="%8."/>
      <w:lvlJc w:val="left"/>
      <w:pPr>
        <w:ind w:left="5760" w:hanging="360"/>
      </w:pPr>
    </w:lvl>
    <w:lvl w:ilvl="8" w:tplc="DA241784">
      <w:start w:val="1"/>
      <w:numFmt w:val="lowerRoman"/>
      <w:lvlText w:val="%9."/>
      <w:lvlJc w:val="right"/>
      <w:pPr>
        <w:ind w:left="6480" w:hanging="180"/>
      </w:pPr>
    </w:lvl>
  </w:abstractNum>
  <w:abstractNum w:abstractNumId="35" w15:restartNumberingAfterBreak="0">
    <w:nsid w:val="7B6D5105"/>
    <w:multiLevelType w:val="hybridMultilevel"/>
    <w:tmpl w:val="00180C88"/>
    <w:lvl w:ilvl="0" w:tplc="03703B92">
      <w:start w:val="1"/>
      <w:numFmt w:val="decimal"/>
      <w:lvlText w:val="%1."/>
      <w:lvlJc w:val="left"/>
      <w:pPr>
        <w:ind w:left="360" w:hanging="360"/>
      </w:pPr>
      <w:rPr>
        <w:rFonts w:ascii="Arial" w:eastAsia="Times New Roman" w:hAnsi="Arial" w:cs="Arial"/>
      </w:rPr>
    </w:lvl>
    <w:lvl w:ilvl="1" w:tplc="780283BC">
      <w:start w:val="1"/>
      <w:numFmt w:val="lowerLetter"/>
      <w:lvlText w:val="%2."/>
      <w:lvlJc w:val="left"/>
      <w:pPr>
        <w:ind w:left="1080" w:hanging="360"/>
      </w:pPr>
    </w:lvl>
    <w:lvl w:ilvl="2" w:tplc="557282FA">
      <w:start w:val="1"/>
      <w:numFmt w:val="lowerRoman"/>
      <w:lvlText w:val="%3."/>
      <w:lvlJc w:val="right"/>
      <w:pPr>
        <w:ind w:left="1800" w:hanging="180"/>
      </w:pPr>
    </w:lvl>
    <w:lvl w:ilvl="3" w:tplc="295C0D0A">
      <w:start w:val="1"/>
      <w:numFmt w:val="decimal"/>
      <w:lvlText w:val="%4."/>
      <w:lvlJc w:val="left"/>
      <w:pPr>
        <w:ind w:left="2520" w:hanging="360"/>
      </w:pPr>
    </w:lvl>
    <w:lvl w:ilvl="4" w:tplc="9230E8B6">
      <w:start w:val="1"/>
      <w:numFmt w:val="lowerLetter"/>
      <w:lvlText w:val="%5."/>
      <w:lvlJc w:val="left"/>
      <w:pPr>
        <w:ind w:left="3240" w:hanging="360"/>
      </w:pPr>
    </w:lvl>
    <w:lvl w:ilvl="5" w:tplc="49B88990">
      <w:start w:val="1"/>
      <w:numFmt w:val="lowerRoman"/>
      <w:lvlText w:val="%6."/>
      <w:lvlJc w:val="right"/>
      <w:pPr>
        <w:ind w:left="3960" w:hanging="180"/>
      </w:pPr>
    </w:lvl>
    <w:lvl w:ilvl="6" w:tplc="BC9EA48A">
      <w:start w:val="1"/>
      <w:numFmt w:val="decimal"/>
      <w:lvlText w:val="%7."/>
      <w:lvlJc w:val="left"/>
      <w:pPr>
        <w:ind w:left="4680" w:hanging="360"/>
      </w:pPr>
    </w:lvl>
    <w:lvl w:ilvl="7" w:tplc="C4A47160">
      <w:start w:val="1"/>
      <w:numFmt w:val="lowerLetter"/>
      <w:lvlText w:val="%8."/>
      <w:lvlJc w:val="left"/>
      <w:pPr>
        <w:ind w:left="5400" w:hanging="360"/>
      </w:pPr>
    </w:lvl>
    <w:lvl w:ilvl="8" w:tplc="FE443BA6">
      <w:start w:val="1"/>
      <w:numFmt w:val="lowerRoman"/>
      <w:lvlText w:val="%9."/>
      <w:lvlJc w:val="right"/>
      <w:pPr>
        <w:ind w:left="6120" w:hanging="180"/>
      </w:pPr>
    </w:lvl>
  </w:abstractNum>
  <w:abstractNum w:abstractNumId="36" w15:restartNumberingAfterBreak="0">
    <w:nsid w:val="7DE92FE9"/>
    <w:multiLevelType w:val="hybridMultilevel"/>
    <w:tmpl w:val="0CE634FC"/>
    <w:lvl w:ilvl="0" w:tplc="FFFFFFFF">
      <w:start w:val="1"/>
      <w:numFmt w:val="decimal"/>
      <w:lvlText w:val="%1."/>
      <w:lvlJc w:val="left"/>
      <w:pPr>
        <w:ind w:left="720" w:hanging="360"/>
      </w:pPr>
      <w:rPr>
        <w:rFonts w:eastAsiaTheme="minorEastAsia" w:hint="default"/>
        <w:color w:val="0F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3835378">
    <w:abstractNumId w:val="11"/>
  </w:num>
  <w:num w:numId="2" w16cid:durableId="1997032142">
    <w:abstractNumId w:val="10"/>
  </w:num>
  <w:num w:numId="3" w16cid:durableId="516651825">
    <w:abstractNumId w:val="29"/>
  </w:num>
  <w:num w:numId="4" w16cid:durableId="650521434">
    <w:abstractNumId w:val="8"/>
  </w:num>
  <w:num w:numId="5" w16cid:durableId="661155678">
    <w:abstractNumId w:val="2"/>
  </w:num>
  <w:num w:numId="6" w16cid:durableId="468867431">
    <w:abstractNumId w:val="6"/>
  </w:num>
  <w:num w:numId="7" w16cid:durableId="747964114">
    <w:abstractNumId w:val="16"/>
  </w:num>
  <w:num w:numId="8" w16cid:durableId="1539320691">
    <w:abstractNumId w:val="9"/>
  </w:num>
  <w:num w:numId="9" w16cid:durableId="2056732545">
    <w:abstractNumId w:val="24"/>
  </w:num>
  <w:num w:numId="10" w16cid:durableId="567497679">
    <w:abstractNumId w:val="26"/>
  </w:num>
  <w:num w:numId="11" w16cid:durableId="1839730345">
    <w:abstractNumId w:val="35"/>
  </w:num>
  <w:num w:numId="12" w16cid:durableId="917204865">
    <w:abstractNumId w:val="31"/>
  </w:num>
  <w:num w:numId="13" w16cid:durableId="1972323570">
    <w:abstractNumId w:val="17"/>
  </w:num>
  <w:num w:numId="14" w16cid:durableId="922835736">
    <w:abstractNumId w:val="13"/>
  </w:num>
  <w:num w:numId="15" w16cid:durableId="2058317480">
    <w:abstractNumId w:val="15"/>
  </w:num>
  <w:num w:numId="16" w16cid:durableId="983849337">
    <w:abstractNumId w:val="21"/>
  </w:num>
  <w:num w:numId="17" w16cid:durableId="939605473">
    <w:abstractNumId w:val="5"/>
  </w:num>
  <w:num w:numId="18" w16cid:durableId="1149248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24405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8062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2356888">
    <w:abstractNumId w:val="32"/>
  </w:num>
  <w:num w:numId="22" w16cid:durableId="210578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47435">
    <w:abstractNumId w:val="36"/>
  </w:num>
  <w:num w:numId="24" w16cid:durableId="500778938">
    <w:abstractNumId w:val="28"/>
  </w:num>
  <w:num w:numId="25" w16cid:durableId="1282228877">
    <w:abstractNumId w:val="7"/>
  </w:num>
  <w:num w:numId="26" w16cid:durableId="1284580821">
    <w:abstractNumId w:val="18"/>
  </w:num>
  <w:num w:numId="27" w16cid:durableId="510990666">
    <w:abstractNumId w:val="23"/>
  </w:num>
  <w:num w:numId="28" w16cid:durableId="678702162">
    <w:abstractNumId w:val="12"/>
  </w:num>
  <w:num w:numId="29" w16cid:durableId="1343584092">
    <w:abstractNumId w:val="27"/>
  </w:num>
  <w:num w:numId="30" w16cid:durableId="1834444675">
    <w:abstractNumId w:val="30"/>
  </w:num>
  <w:num w:numId="31" w16cid:durableId="260334659">
    <w:abstractNumId w:val="14"/>
  </w:num>
  <w:num w:numId="32" w16cid:durableId="672343074">
    <w:abstractNumId w:val="33"/>
  </w:num>
  <w:num w:numId="33" w16cid:durableId="955453226">
    <w:abstractNumId w:val="3"/>
  </w:num>
  <w:num w:numId="34" w16cid:durableId="1577280952">
    <w:abstractNumId w:val="0"/>
  </w:num>
  <w:num w:numId="35" w16cid:durableId="1820077523">
    <w:abstractNumId w:val="25"/>
  </w:num>
  <w:num w:numId="36" w16cid:durableId="1965193427">
    <w:abstractNumId w:val="1"/>
  </w:num>
  <w:num w:numId="37" w16cid:durableId="14347814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E6"/>
    <w:rsid w:val="000302E0"/>
    <w:rsid w:val="00064493"/>
    <w:rsid w:val="00067AF9"/>
    <w:rsid w:val="00086AA9"/>
    <w:rsid w:val="000B69DF"/>
    <w:rsid w:val="000D196B"/>
    <w:rsid w:val="000F41AF"/>
    <w:rsid w:val="00114BFE"/>
    <w:rsid w:val="00122C67"/>
    <w:rsid w:val="001435C0"/>
    <w:rsid w:val="00190B90"/>
    <w:rsid w:val="001A1615"/>
    <w:rsid w:val="001C4ED3"/>
    <w:rsid w:val="0025131C"/>
    <w:rsid w:val="00261EE6"/>
    <w:rsid w:val="00282BBA"/>
    <w:rsid w:val="002B3521"/>
    <w:rsid w:val="002B4157"/>
    <w:rsid w:val="002B59D8"/>
    <w:rsid w:val="002E0688"/>
    <w:rsid w:val="0031121E"/>
    <w:rsid w:val="003910E3"/>
    <w:rsid w:val="003C54EA"/>
    <w:rsid w:val="003C6843"/>
    <w:rsid w:val="00400247"/>
    <w:rsid w:val="00402B85"/>
    <w:rsid w:val="00412D33"/>
    <w:rsid w:val="00447135"/>
    <w:rsid w:val="00447BD2"/>
    <w:rsid w:val="0049579E"/>
    <w:rsid w:val="004A54D6"/>
    <w:rsid w:val="004E6F1C"/>
    <w:rsid w:val="005461AA"/>
    <w:rsid w:val="00554A55"/>
    <w:rsid w:val="005F76E9"/>
    <w:rsid w:val="00620A49"/>
    <w:rsid w:val="00642595"/>
    <w:rsid w:val="00672273"/>
    <w:rsid w:val="006A6FF6"/>
    <w:rsid w:val="006F2540"/>
    <w:rsid w:val="00703950"/>
    <w:rsid w:val="007253F4"/>
    <w:rsid w:val="0075584C"/>
    <w:rsid w:val="00760D3F"/>
    <w:rsid w:val="00761A89"/>
    <w:rsid w:val="00781541"/>
    <w:rsid w:val="007A127A"/>
    <w:rsid w:val="007D64DD"/>
    <w:rsid w:val="00810AED"/>
    <w:rsid w:val="008366F3"/>
    <w:rsid w:val="00846611"/>
    <w:rsid w:val="008554B9"/>
    <w:rsid w:val="00866AF9"/>
    <w:rsid w:val="008745E2"/>
    <w:rsid w:val="008A1743"/>
    <w:rsid w:val="008D64DB"/>
    <w:rsid w:val="009020CE"/>
    <w:rsid w:val="00922064"/>
    <w:rsid w:val="00936075"/>
    <w:rsid w:val="00941882"/>
    <w:rsid w:val="009B40A1"/>
    <w:rsid w:val="009D54B2"/>
    <w:rsid w:val="009F778F"/>
    <w:rsid w:val="00A07FCE"/>
    <w:rsid w:val="00A5374C"/>
    <w:rsid w:val="00A53980"/>
    <w:rsid w:val="00A53E9D"/>
    <w:rsid w:val="00A60FE7"/>
    <w:rsid w:val="00A73A3A"/>
    <w:rsid w:val="00AE7B2F"/>
    <w:rsid w:val="00AF6623"/>
    <w:rsid w:val="00B42949"/>
    <w:rsid w:val="00BA2BC3"/>
    <w:rsid w:val="00BD3A4F"/>
    <w:rsid w:val="00BD47D2"/>
    <w:rsid w:val="00C013B3"/>
    <w:rsid w:val="00C01890"/>
    <w:rsid w:val="00CA4177"/>
    <w:rsid w:val="00CB6237"/>
    <w:rsid w:val="00CC5B11"/>
    <w:rsid w:val="00D52036"/>
    <w:rsid w:val="00DA4C51"/>
    <w:rsid w:val="00DC5507"/>
    <w:rsid w:val="00DE7D99"/>
    <w:rsid w:val="00E130E5"/>
    <w:rsid w:val="00E3677A"/>
    <w:rsid w:val="00E414AC"/>
    <w:rsid w:val="00E44C33"/>
    <w:rsid w:val="00E863D6"/>
    <w:rsid w:val="00EC058B"/>
    <w:rsid w:val="00ED1785"/>
    <w:rsid w:val="00EF3D6C"/>
    <w:rsid w:val="00F11230"/>
    <w:rsid w:val="00F2638C"/>
    <w:rsid w:val="00F41CA2"/>
    <w:rsid w:val="00F96184"/>
    <w:rsid w:val="00FB61CE"/>
    <w:rsid w:val="02C07378"/>
    <w:rsid w:val="03312E61"/>
    <w:rsid w:val="041EC7BA"/>
    <w:rsid w:val="04A365D7"/>
    <w:rsid w:val="05008F2D"/>
    <w:rsid w:val="07091DC9"/>
    <w:rsid w:val="07C9FCC7"/>
    <w:rsid w:val="08614BFC"/>
    <w:rsid w:val="0A7D320A"/>
    <w:rsid w:val="0AAF215D"/>
    <w:rsid w:val="0AF97EFE"/>
    <w:rsid w:val="0C18DDB7"/>
    <w:rsid w:val="0FA33A90"/>
    <w:rsid w:val="1040496A"/>
    <w:rsid w:val="10A2DB85"/>
    <w:rsid w:val="10C08C30"/>
    <w:rsid w:val="11569062"/>
    <w:rsid w:val="11C5B0DE"/>
    <w:rsid w:val="11FFE779"/>
    <w:rsid w:val="12EE5B4E"/>
    <w:rsid w:val="14ADA7ED"/>
    <w:rsid w:val="1624C4F8"/>
    <w:rsid w:val="1884A2FB"/>
    <w:rsid w:val="1956177E"/>
    <w:rsid w:val="1AF4B8BB"/>
    <w:rsid w:val="1B0D0DF3"/>
    <w:rsid w:val="1BA75D0C"/>
    <w:rsid w:val="23387091"/>
    <w:rsid w:val="24775096"/>
    <w:rsid w:val="26D906D5"/>
    <w:rsid w:val="29A62C3D"/>
    <w:rsid w:val="29CE9CDC"/>
    <w:rsid w:val="2ABBB3D9"/>
    <w:rsid w:val="2AEAD62A"/>
    <w:rsid w:val="2C57CB80"/>
    <w:rsid w:val="2CC62A7A"/>
    <w:rsid w:val="2D43E8F3"/>
    <w:rsid w:val="2D8A2A6A"/>
    <w:rsid w:val="2DF4E1F2"/>
    <w:rsid w:val="2EF49EF0"/>
    <w:rsid w:val="2F40E19D"/>
    <w:rsid w:val="307E6036"/>
    <w:rsid w:val="3172E518"/>
    <w:rsid w:val="328D5E90"/>
    <w:rsid w:val="34D5806F"/>
    <w:rsid w:val="3928A081"/>
    <w:rsid w:val="3AAC3B02"/>
    <w:rsid w:val="3B6B5056"/>
    <w:rsid w:val="3C20EEF1"/>
    <w:rsid w:val="3C99A233"/>
    <w:rsid w:val="3FCA1F5A"/>
    <w:rsid w:val="40F1E39B"/>
    <w:rsid w:val="4374BBCF"/>
    <w:rsid w:val="44EF4DAF"/>
    <w:rsid w:val="451D4750"/>
    <w:rsid w:val="457A060B"/>
    <w:rsid w:val="45C051D4"/>
    <w:rsid w:val="47785B22"/>
    <w:rsid w:val="49F0B873"/>
    <w:rsid w:val="4F2D028C"/>
    <w:rsid w:val="51B1A9D5"/>
    <w:rsid w:val="51F00AD8"/>
    <w:rsid w:val="5207E7E8"/>
    <w:rsid w:val="54F72AFF"/>
    <w:rsid w:val="550539F4"/>
    <w:rsid w:val="559DF9E6"/>
    <w:rsid w:val="5643D513"/>
    <w:rsid w:val="59A3BA0A"/>
    <w:rsid w:val="5A32C88A"/>
    <w:rsid w:val="5A7FC521"/>
    <w:rsid w:val="5B8BBCCB"/>
    <w:rsid w:val="5C362536"/>
    <w:rsid w:val="60C1AB34"/>
    <w:rsid w:val="6109C92A"/>
    <w:rsid w:val="62D16727"/>
    <w:rsid w:val="651EE2C9"/>
    <w:rsid w:val="6534CC3C"/>
    <w:rsid w:val="653FF21C"/>
    <w:rsid w:val="68111C98"/>
    <w:rsid w:val="695BCA3C"/>
    <w:rsid w:val="69C69D5D"/>
    <w:rsid w:val="6C92E9B1"/>
    <w:rsid w:val="6E04F241"/>
    <w:rsid w:val="6F5F5FB9"/>
    <w:rsid w:val="6FA9019F"/>
    <w:rsid w:val="71638222"/>
    <w:rsid w:val="71726B97"/>
    <w:rsid w:val="72504A11"/>
    <w:rsid w:val="73F66F75"/>
    <w:rsid w:val="747D1C49"/>
    <w:rsid w:val="7510FF4C"/>
    <w:rsid w:val="77F48CAC"/>
    <w:rsid w:val="7952C419"/>
    <w:rsid w:val="7B98A464"/>
    <w:rsid w:val="7CF5444D"/>
    <w:rsid w:val="7E67FA85"/>
    <w:rsid w:val="7F6C77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2114"/>
  <w15:chartTrackingRefBased/>
  <w15:docId w15:val="{A97DAD62-763A-4531-86D4-5A6EE6F3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E6"/>
    <w:rPr>
      <w:color w:val="0563C1" w:themeColor="hyperlink"/>
      <w:u w:val="single"/>
    </w:rPr>
  </w:style>
  <w:style w:type="character" w:styleId="Strong">
    <w:name w:val="Strong"/>
    <w:basedOn w:val="DefaultParagraphFont"/>
    <w:uiPriority w:val="22"/>
    <w:qFormat/>
    <w:rsid w:val="00261EE6"/>
    <w:rPr>
      <w:b/>
      <w:bCs/>
    </w:rPr>
  </w:style>
  <w:style w:type="paragraph" w:styleId="ListParagraph">
    <w:name w:val="List Paragraph"/>
    <w:basedOn w:val="Normal"/>
    <w:uiPriority w:val="34"/>
    <w:qFormat/>
    <w:rsid w:val="00261EE6"/>
    <w:pPr>
      <w:ind w:left="720"/>
      <w:contextualSpacing/>
    </w:pPr>
  </w:style>
  <w:style w:type="paragraph" w:styleId="FootnoteText">
    <w:name w:val="footnote text"/>
    <w:basedOn w:val="Normal"/>
    <w:link w:val="FootnoteTextChar"/>
    <w:uiPriority w:val="99"/>
    <w:unhideWhenUsed/>
    <w:rsid w:val="00261EE6"/>
    <w:pPr>
      <w:spacing w:after="0" w:line="240" w:lineRule="auto"/>
    </w:pPr>
    <w:rPr>
      <w:sz w:val="20"/>
      <w:szCs w:val="20"/>
    </w:rPr>
  </w:style>
  <w:style w:type="character" w:customStyle="1" w:styleId="FootnoteTextChar">
    <w:name w:val="Footnote Text Char"/>
    <w:basedOn w:val="DefaultParagraphFont"/>
    <w:link w:val="FootnoteText"/>
    <w:uiPriority w:val="99"/>
    <w:rsid w:val="00261EE6"/>
    <w:rPr>
      <w:sz w:val="20"/>
      <w:szCs w:val="20"/>
      <w:lang w:val="en-US"/>
    </w:rPr>
  </w:style>
  <w:style w:type="character" w:styleId="FootnoteReference">
    <w:name w:val="footnote reference"/>
    <w:basedOn w:val="DefaultParagraphFont"/>
    <w:uiPriority w:val="99"/>
    <w:semiHidden/>
    <w:unhideWhenUsed/>
    <w:rsid w:val="00261EE6"/>
    <w:rPr>
      <w:vertAlign w:val="superscript"/>
    </w:rPr>
  </w:style>
  <w:style w:type="character" w:customStyle="1" w:styleId="normaltextrun">
    <w:name w:val="normaltextrun"/>
    <w:basedOn w:val="DefaultParagraphFont"/>
    <w:rsid w:val="00AE7B2F"/>
  </w:style>
  <w:style w:type="paragraph" w:customStyle="1" w:styleId="paragraph">
    <w:name w:val="paragraph"/>
    <w:basedOn w:val="Normal"/>
    <w:uiPriority w:val="99"/>
    <w:rsid w:val="00AE7B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AE7B2F"/>
  </w:style>
  <w:style w:type="paragraph" w:styleId="EndnoteText">
    <w:name w:val="endnote text"/>
    <w:basedOn w:val="Normal"/>
    <w:link w:val="EndnoteTextChar"/>
    <w:uiPriority w:val="99"/>
    <w:semiHidden/>
    <w:unhideWhenUsed/>
    <w:rsid w:val="00AE7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B2F"/>
    <w:rPr>
      <w:sz w:val="20"/>
      <w:szCs w:val="20"/>
      <w:lang w:val="en-US"/>
    </w:rPr>
  </w:style>
  <w:style w:type="character" w:styleId="EndnoteReference">
    <w:name w:val="endnote reference"/>
    <w:basedOn w:val="DefaultParagraphFont"/>
    <w:uiPriority w:val="99"/>
    <w:semiHidden/>
    <w:unhideWhenUsed/>
    <w:rsid w:val="00AE7B2F"/>
    <w:rPr>
      <w:vertAlign w:val="superscript"/>
    </w:rPr>
  </w:style>
  <w:style w:type="character" w:styleId="UnresolvedMention">
    <w:name w:val="Unresolved Mention"/>
    <w:basedOn w:val="DefaultParagraphFont"/>
    <w:uiPriority w:val="99"/>
    <w:semiHidden/>
    <w:unhideWhenUsed/>
    <w:rsid w:val="00AE7B2F"/>
    <w:rPr>
      <w:color w:val="605E5C"/>
      <w:shd w:val="clear" w:color="auto" w:fill="E1DFDD"/>
    </w:rPr>
  </w:style>
  <w:style w:type="paragraph" w:styleId="NormalWeb">
    <w:name w:val="Normal (Web)"/>
    <w:basedOn w:val="Normal"/>
    <w:uiPriority w:val="99"/>
    <w:unhideWhenUsed/>
    <w:rsid w:val="000B6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9F7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78F"/>
    <w:rPr>
      <w:lang w:val="en-US"/>
    </w:rPr>
  </w:style>
  <w:style w:type="paragraph" w:styleId="Footer">
    <w:name w:val="footer"/>
    <w:basedOn w:val="Normal"/>
    <w:link w:val="FooterChar"/>
    <w:uiPriority w:val="99"/>
    <w:semiHidden/>
    <w:unhideWhenUsed/>
    <w:rsid w:val="009F77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77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72">
      <w:bodyDiv w:val="1"/>
      <w:marLeft w:val="0"/>
      <w:marRight w:val="0"/>
      <w:marTop w:val="0"/>
      <w:marBottom w:val="0"/>
      <w:divBdr>
        <w:top w:val="none" w:sz="0" w:space="0" w:color="auto"/>
        <w:left w:val="none" w:sz="0" w:space="0" w:color="auto"/>
        <w:bottom w:val="none" w:sz="0" w:space="0" w:color="auto"/>
        <w:right w:val="none" w:sz="0" w:space="0" w:color="auto"/>
      </w:divBdr>
      <w:divsChild>
        <w:div w:id="824316401">
          <w:marLeft w:val="0"/>
          <w:marRight w:val="0"/>
          <w:marTop w:val="0"/>
          <w:marBottom w:val="0"/>
          <w:divBdr>
            <w:top w:val="none" w:sz="0" w:space="0" w:color="auto"/>
            <w:left w:val="none" w:sz="0" w:space="0" w:color="auto"/>
            <w:bottom w:val="none" w:sz="0" w:space="0" w:color="auto"/>
            <w:right w:val="none" w:sz="0" w:space="0" w:color="auto"/>
          </w:divBdr>
        </w:div>
        <w:div w:id="1685594027">
          <w:marLeft w:val="0"/>
          <w:marRight w:val="0"/>
          <w:marTop w:val="0"/>
          <w:marBottom w:val="0"/>
          <w:divBdr>
            <w:top w:val="none" w:sz="0" w:space="0" w:color="auto"/>
            <w:left w:val="none" w:sz="0" w:space="0" w:color="auto"/>
            <w:bottom w:val="none" w:sz="0" w:space="0" w:color="auto"/>
            <w:right w:val="none" w:sz="0" w:space="0" w:color="auto"/>
          </w:divBdr>
        </w:div>
      </w:divsChild>
    </w:div>
    <w:div w:id="154032021">
      <w:bodyDiv w:val="1"/>
      <w:marLeft w:val="0"/>
      <w:marRight w:val="0"/>
      <w:marTop w:val="0"/>
      <w:marBottom w:val="0"/>
      <w:divBdr>
        <w:top w:val="none" w:sz="0" w:space="0" w:color="auto"/>
        <w:left w:val="none" w:sz="0" w:space="0" w:color="auto"/>
        <w:bottom w:val="none" w:sz="0" w:space="0" w:color="auto"/>
        <w:right w:val="none" w:sz="0" w:space="0" w:color="auto"/>
      </w:divBdr>
    </w:div>
    <w:div w:id="159584649">
      <w:bodyDiv w:val="1"/>
      <w:marLeft w:val="0"/>
      <w:marRight w:val="0"/>
      <w:marTop w:val="0"/>
      <w:marBottom w:val="0"/>
      <w:divBdr>
        <w:top w:val="none" w:sz="0" w:space="0" w:color="auto"/>
        <w:left w:val="none" w:sz="0" w:space="0" w:color="auto"/>
        <w:bottom w:val="none" w:sz="0" w:space="0" w:color="auto"/>
        <w:right w:val="none" w:sz="0" w:space="0" w:color="auto"/>
      </w:divBdr>
      <w:divsChild>
        <w:div w:id="82841394">
          <w:marLeft w:val="0"/>
          <w:marRight w:val="0"/>
          <w:marTop w:val="0"/>
          <w:marBottom w:val="0"/>
          <w:divBdr>
            <w:top w:val="none" w:sz="0" w:space="0" w:color="auto"/>
            <w:left w:val="none" w:sz="0" w:space="0" w:color="auto"/>
            <w:bottom w:val="none" w:sz="0" w:space="0" w:color="auto"/>
            <w:right w:val="none" w:sz="0" w:space="0" w:color="auto"/>
          </w:divBdr>
        </w:div>
        <w:div w:id="1861973257">
          <w:marLeft w:val="0"/>
          <w:marRight w:val="0"/>
          <w:marTop w:val="0"/>
          <w:marBottom w:val="0"/>
          <w:divBdr>
            <w:top w:val="none" w:sz="0" w:space="0" w:color="auto"/>
            <w:left w:val="none" w:sz="0" w:space="0" w:color="auto"/>
            <w:bottom w:val="none" w:sz="0" w:space="0" w:color="auto"/>
            <w:right w:val="none" w:sz="0" w:space="0" w:color="auto"/>
          </w:divBdr>
        </w:div>
      </w:divsChild>
    </w:div>
    <w:div w:id="181862784">
      <w:bodyDiv w:val="1"/>
      <w:marLeft w:val="0"/>
      <w:marRight w:val="0"/>
      <w:marTop w:val="0"/>
      <w:marBottom w:val="0"/>
      <w:divBdr>
        <w:top w:val="none" w:sz="0" w:space="0" w:color="auto"/>
        <w:left w:val="none" w:sz="0" w:space="0" w:color="auto"/>
        <w:bottom w:val="none" w:sz="0" w:space="0" w:color="auto"/>
        <w:right w:val="none" w:sz="0" w:space="0" w:color="auto"/>
      </w:divBdr>
      <w:divsChild>
        <w:div w:id="107506786">
          <w:marLeft w:val="0"/>
          <w:marRight w:val="0"/>
          <w:marTop w:val="0"/>
          <w:marBottom w:val="0"/>
          <w:divBdr>
            <w:top w:val="none" w:sz="0" w:space="0" w:color="auto"/>
            <w:left w:val="none" w:sz="0" w:space="0" w:color="auto"/>
            <w:bottom w:val="none" w:sz="0" w:space="0" w:color="auto"/>
            <w:right w:val="none" w:sz="0" w:space="0" w:color="auto"/>
          </w:divBdr>
        </w:div>
        <w:div w:id="143667131">
          <w:marLeft w:val="0"/>
          <w:marRight w:val="0"/>
          <w:marTop w:val="0"/>
          <w:marBottom w:val="0"/>
          <w:divBdr>
            <w:top w:val="none" w:sz="0" w:space="0" w:color="auto"/>
            <w:left w:val="none" w:sz="0" w:space="0" w:color="auto"/>
            <w:bottom w:val="none" w:sz="0" w:space="0" w:color="auto"/>
            <w:right w:val="none" w:sz="0" w:space="0" w:color="auto"/>
          </w:divBdr>
          <w:divsChild>
            <w:div w:id="416362196">
              <w:marLeft w:val="0"/>
              <w:marRight w:val="0"/>
              <w:marTop w:val="0"/>
              <w:marBottom w:val="0"/>
              <w:divBdr>
                <w:top w:val="none" w:sz="0" w:space="0" w:color="auto"/>
                <w:left w:val="none" w:sz="0" w:space="0" w:color="auto"/>
                <w:bottom w:val="none" w:sz="0" w:space="0" w:color="auto"/>
                <w:right w:val="none" w:sz="0" w:space="0" w:color="auto"/>
              </w:divBdr>
            </w:div>
            <w:div w:id="912617609">
              <w:marLeft w:val="0"/>
              <w:marRight w:val="0"/>
              <w:marTop w:val="0"/>
              <w:marBottom w:val="0"/>
              <w:divBdr>
                <w:top w:val="none" w:sz="0" w:space="0" w:color="auto"/>
                <w:left w:val="none" w:sz="0" w:space="0" w:color="auto"/>
                <w:bottom w:val="none" w:sz="0" w:space="0" w:color="auto"/>
                <w:right w:val="none" w:sz="0" w:space="0" w:color="auto"/>
              </w:divBdr>
            </w:div>
            <w:div w:id="1294796761">
              <w:marLeft w:val="0"/>
              <w:marRight w:val="0"/>
              <w:marTop w:val="0"/>
              <w:marBottom w:val="0"/>
              <w:divBdr>
                <w:top w:val="none" w:sz="0" w:space="0" w:color="auto"/>
                <w:left w:val="none" w:sz="0" w:space="0" w:color="auto"/>
                <w:bottom w:val="none" w:sz="0" w:space="0" w:color="auto"/>
                <w:right w:val="none" w:sz="0" w:space="0" w:color="auto"/>
              </w:divBdr>
            </w:div>
            <w:div w:id="1775709084">
              <w:marLeft w:val="0"/>
              <w:marRight w:val="0"/>
              <w:marTop w:val="0"/>
              <w:marBottom w:val="0"/>
              <w:divBdr>
                <w:top w:val="none" w:sz="0" w:space="0" w:color="auto"/>
                <w:left w:val="none" w:sz="0" w:space="0" w:color="auto"/>
                <w:bottom w:val="none" w:sz="0" w:space="0" w:color="auto"/>
                <w:right w:val="none" w:sz="0" w:space="0" w:color="auto"/>
              </w:divBdr>
            </w:div>
            <w:div w:id="1865443064">
              <w:marLeft w:val="0"/>
              <w:marRight w:val="0"/>
              <w:marTop w:val="0"/>
              <w:marBottom w:val="0"/>
              <w:divBdr>
                <w:top w:val="none" w:sz="0" w:space="0" w:color="auto"/>
                <w:left w:val="none" w:sz="0" w:space="0" w:color="auto"/>
                <w:bottom w:val="none" w:sz="0" w:space="0" w:color="auto"/>
                <w:right w:val="none" w:sz="0" w:space="0" w:color="auto"/>
              </w:divBdr>
            </w:div>
          </w:divsChild>
        </w:div>
        <w:div w:id="300617441">
          <w:marLeft w:val="0"/>
          <w:marRight w:val="0"/>
          <w:marTop w:val="0"/>
          <w:marBottom w:val="0"/>
          <w:divBdr>
            <w:top w:val="none" w:sz="0" w:space="0" w:color="auto"/>
            <w:left w:val="none" w:sz="0" w:space="0" w:color="auto"/>
            <w:bottom w:val="none" w:sz="0" w:space="0" w:color="auto"/>
            <w:right w:val="none" w:sz="0" w:space="0" w:color="auto"/>
          </w:divBdr>
          <w:divsChild>
            <w:div w:id="309017901">
              <w:marLeft w:val="0"/>
              <w:marRight w:val="0"/>
              <w:marTop w:val="0"/>
              <w:marBottom w:val="0"/>
              <w:divBdr>
                <w:top w:val="none" w:sz="0" w:space="0" w:color="auto"/>
                <w:left w:val="none" w:sz="0" w:space="0" w:color="auto"/>
                <w:bottom w:val="none" w:sz="0" w:space="0" w:color="auto"/>
                <w:right w:val="none" w:sz="0" w:space="0" w:color="auto"/>
              </w:divBdr>
            </w:div>
            <w:div w:id="597566453">
              <w:marLeft w:val="0"/>
              <w:marRight w:val="0"/>
              <w:marTop w:val="0"/>
              <w:marBottom w:val="0"/>
              <w:divBdr>
                <w:top w:val="none" w:sz="0" w:space="0" w:color="auto"/>
                <w:left w:val="none" w:sz="0" w:space="0" w:color="auto"/>
                <w:bottom w:val="none" w:sz="0" w:space="0" w:color="auto"/>
                <w:right w:val="none" w:sz="0" w:space="0" w:color="auto"/>
              </w:divBdr>
            </w:div>
            <w:div w:id="1821799605">
              <w:marLeft w:val="0"/>
              <w:marRight w:val="0"/>
              <w:marTop w:val="0"/>
              <w:marBottom w:val="0"/>
              <w:divBdr>
                <w:top w:val="none" w:sz="0" w:space="0" w:color="auto"/>
                <w:left w:val="none" w:sz="0" w:space="0" w:color="auto"/>
                <w:bottom w:val="none" w:sz="0" w:space="0" w:color="auto"/>
                <w:right w:val="none" w:sz="0" w:space="0" w:color="auto"/>
              </w:divBdr>
            </w:div>
            <w:div w:id="2015261314">
              <w:marLeft w:val="0"/>
              <w:marRight w:val="0"/>
              <w:marTop w:val="0"/>
              <w:marBottom w:val="0"/>
              <w:divBdr>
                <w:top w:val="none" w:sz="0" w:space="0" w:color="auto"/>
                <w:left w:val="none" w:sz="0" w:space="0" w:color="auto"/>
                <w:bottom w:val="none" w:sz="0" w:space="0" w:color="auto"/>
                <w:right w:val="none" w:sz="0" w:space="0" w:color="auto"/>
              </w:divBdr>
            </w:div>
            <w:div w:id="2100516833">
              <w:marLeft w:val="0"/>
              <w:marRight w:val="0"/>
              <w:marTop w:val="0"/>
              <w:marBottom w:val="0"/>
              <w:divBdr>
                <w:top w:val="none" w:sz="0" w:space="0" w:color="auto"/>
                <w:left w:val="none" w:sz="0" w:space="0" w:color="auto"/>
                <w:bottom w:val="none" w:sz="0" w:space="0" w:color="auto"/>
                <w:right w:val="none" w:sz="0" w:space="0" w:color="auto"/>
              </w:divBdr>
            </w:div>
          </w:divsChild>
        </w:div>
        <w:div w:id="501701441">
          <w:marLeft w:val="0"/>
          <w:marRight w:val="0"/>
          <w:marTop w:val="0"/>
          <w:marBottom w:val="0"/>
          <w:divBdr>
            <w:top w:val="none" w:sz="0" w:space="0" w:color="auto"/>
            <w:left w:val="none" w:sz="0" w:space="0" w:color="auto"/>
            <w:bottom w:val="none" w:sz="0" w:space="0" w:color="auto"/>
            <w:right w:val="none" w:sz="0" w:space="0" w:color="auto"/>
          </w:divBdr>
          <w:divsChild>
            <w:div w:id="126167435">
              <w:marLeft w:val="0"/>
              <w:marRight w:val="0"/>
              <w:marTop w:val="0"/>
              <w:marBottom w:val="0"/>
              <w:divBdr>
                <w:top w:val="none" w:sz="0" w:space="0" w:color="auto"/>
                <w:left w:val="none" w:sz="0" w:space="0" w:color="auto"/>
                <w:bottom w:val="none" w:sz="0" w:space="0" w:color="auto"/>
                <w:right w:val="none" w:sz="0" w:space="0" w:color="auto"/>
              </w:divBdr>
            </w:div>
            <w:div w:id="261033693">
              <w:marLeft w:val="0"/>
              <w:marRight w:val="0"/>
              <w:marTop w:val="0"/>
              <w:marBottom w:val="0"/>
              <w:divBdr>
                <w:top w:val="none" w:sz="0" w:space="0" w:color="auto"/>
                <w:left w:val="none" w:sz="0" w:space="0" w:color="auto"/>
                <w:bottom w:val="none" w:sz="0" w:space="0" w:color="auto"/>
                <w:right w:val="none" w:sz="0" w:space="0" w:color="auto"/>
              </w:divBdr>
            </w:div>
            <w:div w:id="1156189675">
              <w:marLeft w:val="0"/>
              <w:marRight w:val="0"/>
              <w:marTop w:val="0"/>
              <w:marBottom w:val="0"/>
              <w:divBdr>
                <w:top w:val="none" w:sz="0" w:space="0" w:color="auto"/>
                <w:left w:val="none" w:sz="0" w:space="0" w:color="auto"/>
                <w:bottom w:val="none" w:sz="0" w:space="0" w:color="auto"/>
                <w:right w:val="none" w:sz="0" w:space="0" w:color="auto"/>
              </w:divBdr>
            </w:div>
            <w:div w:id="1718967091">
              <w:marLeft w:val="0"/>
              <w:marRight w:val="0"/>
              <w:marTop w:val="0"/>
              <w:marBottom w:val="0"/>
              <w:divBdr>
                <w:top w:val="none" w:sz="0" w:space="0" w:color="auto"/>
                <w:left w:val="none" w:sz="0" w:space="0" w:color="auto"/>
                <w:bottom w:val="none" w:sz="0" w:space="0" w:color="auto"/>
                <w:right w:val="none" w:sz="0" w:space="0" w:color="auto"/>
              </w:divBdr>
            </w:div>
            <w:div w:id="2092968116">
              <w:marLeft w:val="0"/>
              <w:marRight w:val="0"/>
              <w:marTop w:val="0"/>
              <w:marBottom w:val="0"/>
              <w:divBdr>
                <w:top w:val="none" w:sz="0" w:space="0" w:color="auto"/>
                <w:left w:val="none" w:sz="0" w:space="0" w:color="auto"/>
                <w:bottom w:val="none" w:sz="0" w:space="0" w:color="auto"/>
                <w:right w:val="none" w:sz="0" w:space="0" w:color="auto"/>
              </w:divBdr>
            </w:div>
          </w:divsChild>
        </w:div>
        <w:div w:id="525683252">
          <w:marLeft w:val="0"/>
          <w:marRight w:val="0"/>
          <w:marTop w:val="0"/>
          <w:marBottom w:val="0"/>
          <w:divBdr>
            <w:top w:val="none" w:sz="0" w:space="0" w:color="auto"/>
            <w:left w:val="none" w:sz="0" w:space="0" w:color="auto"/>
            <w:bottom w:val="none" w:sz="0" w:space="0" w:color="auto"/>
            <w:right w:val="none" w:sz="0" w:space="0" w:color="auto"/>
          </w:divBdr>
        </w:div>
        <w:div w:id="732116191">
          <w:marLeft w:val="0"/>
          <w:marRight w:val="0"/>
          <w:marTop w:val="0"/>
          <w:marBottom w:val="0"/>
          <w:divBdr>
            <w:top w:val="none" w:sz="0" w:space="0" w:color="auto"/>
            <w:left w:val="none" w:sz="0" w:space="0" w:color="auto"/>
            <w:bottom w:val="none" w:sz="0" w:space="0" w:color="auto"/>
            <w:right w:val="none" w:sz="0" w:space="0" w:color="auto"/>
          </w:divBdr>
        </w:div>
        <w:div w:id="795367355">
          <w:marLeft w:val="0"/>
          <w:marRight w:val="0"/>
          <w:marTop w:val="0"/>
          <w:marBottom w:val="0"/>
          <w:divBdr>
            <w:top w:val="none" w:sz="0" w:space="0" w:color="auto"/>
            <w:left w:val="none" w:sz="0" w:space="0" w:color="auto"/>
            <w:bottom w:val="none" w:sz="0" w:space="0" w:color="auto"/>
            <w:right w:val="none" w:sz="0" w:space="0" w:color="auto"/>
          </w:divBdr>
        </w:div>
        <w:div w:id="924873782">
          <w:marLeft w:val="0"/>
          <w:marRight w:val="0"/>
          <w:marTop w:val="0"/>
          <w:marBottom w:val="0"/>
          <w:divBdr>
            <w:top w:val="none" w:sz="0" w:space="0" w:color="auto"/>
            <w:left w:val="none" w:sz="0" w:space="0" w:color="auto"/>
            <w:bottom w:val="none" w:sz="0" w:space="0" w:color="auto"/>
            <w:right w:val="none" w:sz="0" w:space="0" w:color="auto"/>
          </w:divBdr>
          <w:divsChild>
            <w:div w:id="308218659">
              <w:marLeft w:val="0"/>
              <w:marRight w:val="0"/>
              <w:marTop w:val="0"/>
              <w:marBottom w:val="0"/>
              <w:divBdr>
                <w:top w:val="none" w:sz="0" w:space="0" w:color="auto"/>
                <w:left w:val="none" w:sz="0" w:space="0" w:color="auto"/>
                <w:bottom w:val="none" w:sz="0" w:space="0" w:color="auto"/>
                <w:right w:val="none" w:sz="0" w:space="0" w:color="auto"/>
              </w:divBdr>
            </w:div>
            <w:div w:id="501353687">
              <w:marLeft w:val="0"/>
              <w:marRight w:val="0"/>
              <w:marTop w:val="0"/>
              <w:marBottom w:val="0"/>
              <w:divBdr>
                <w:top w:val="none" w:sz="0" w:space="0" w:color="auto"/>
                <w:left w:val="none" w:sz="0" w:space="0" w:color="auto"/>
                <w:bottom w:val="none" w:sz="0" w:space="0" w:color="auto"/>
                <w:right w:val="none" w:sz="0" w:space="0" w:color="auto"/>
              </w:divBdr>
            </w:div>
            <w:div w:id="616909033">
              <w:marLeft w:val="0"/>
              <w:marRight w:val="0"/>
              <w:marTop w:val="0"/>
              <w:marBottom w:val="0"/>
              <w:divBdr>
                <w:top w:val="none" w:sz="0" w:space="0" w:color="auto"/>
                <w:left w:val="none" w:sz="0" w:space="0" w:color="auto"/>
                <w:bottom w:val="none" w:sz="0" w:space="0" w:color="auto"/>
                <w:right w:val="none" w:sz="0" w:space="0" w:color="auto"/>
              </w:divBdr>
            </w:div>
            <w:div w:id="846486671">
              <w:marLeft w:val="0"/>
              <w:marRight w:val="0"/>
              <w:marTop w:val="0"/>
              <w:marBottom w:val="0"/>
              <w:divBdr>
                <w:top w:val="none" w:sz="0" w:space="0" w:color="auto"/>
                <w:left w:val="none" w:sz="0" w:space="0" w:color="auto"/>
                <w:bottom w:val="none" w:sz="0" w:space="0" w:color="auto"/>
                <w:right w:val="none" w:sz="0" w:space="0" w:color="auto"/>
              </w:divBdr>
            </w:div>
            <w:div w:id="1436245203">
              <w:marLeft w:val="0"/>
              <w:marRight w:val="0"/>
              <w:marTop w:val="0"/>
              <w:marBottom w:val="0"/>
              <w:divBdr>
                <w:top w:val="none" w:sz="0" w:space="0" w:color="auto"/>
                <w:left w:val="none" w:sz="0" w:space="0" w:color="auto"/>
                <w:bottom w:val="none" w:sz="0" w:space="0" w:color="auto"/>
                <w:right w:val="none" w:sz="0" w:space="0" w:color="auto"/>
              </w:divBdr>
            </w:div>
          </w:divsChild>
        </w:div>
        <w:div w:id="940457664">
          <w:marLeft w:val="0"/>
          <w:marRight w:val="0"/>
          <w:marTop w:val="0"/>
          <w:marBottom w:val="0"/>
          <w:divBdr>
            <w:top w:val="none" w:sz="0" w:space="0" w:color="auto"/>
            <w:left w:val="none" w:sz="0" w:space="0" w:color="auto"/>
            <w:bottom w:val="none" w:sz="0" w:space="0" w:color="auto"/>
            <w:right w:val="none" w:sz="0" w:space="0" w:color="auto"/>
          </w:divBdr>
        </w:div>
        <w:div w:id="1541169780">
          <w:marLeft w:val="0"/>
          <w:marRight w:val="0"/>
          <w:marTop w:val="0"/>
          <w:marBottom w:val="0"/>
          <w:divBdr>
            <w:top w:val="none" w:sz="0" w:space="0" w:color="auto"/>
            <w:left w:val="none" w:sz="0" w:space="0" w:color="auto"/>
            <w:bottom w:val="none" w:sz="0" w:space="0" w:color="auto"/>
            <w:right w:val="none" w:sz="0" w:space="0" w:color="auto"/>
          </w:divBdr>
        </w:div>
        <w:div w:id="1588077113">
          <w:marLeft w:val="0"/>
          <w:marRight w:val="0"/>
          <w:marTop w:val="0"/>
          <w:marBottom w:val="0"/>
          <w:divBdr>
            <w:top w:val="none" w:sz="0" w:space="0" w:color="auto"/>
            <w:left w:val="none" w:sz="0" w:space="0" w:color="auto"/>
            <w:bottom w:val="none" w:sz="0" w:space="0" w:color="auto"/>
            <w:right w:val="none" w:sz="0" w:space="0" w:color="auto"/>
          </w:divBdr>
        </w:div>
        <w:div w:id="1764569005">
          <w:marLeft w:val="0"/>
          <w:marRight w:val="0"/>
          <w:marTop w:val="0"/>
          <w:marBottom w:val="0"/>
          <w:divBdr>
            <w:top w:val="none" w:sz="0" w:space="0" w:color="auto"/>
            <w:left w:val="none" w:sz="0" w:space="0" w:color="auto"/>
            <w:bottom w:val="none" w:sz="0" w:space="0" w:color="auto"/>
            <w:right w:val="none" w:sz="0" w:space="0" w:color="auto"/>
          </w:divBdr>
        </w:div>
      </w:divsChild>
    </w:div>
    <w:div w:id="266694927">
      <w:bodyDiv w:val="1"/>
      <w:marLeft w:val="0"/>
      <w:marRight w:val="0"/>
      <w:marTop w:val="0"/>
      <w:marBottom w:val="0"/>
      <w:divBdr>
        <w:top w:val="none" w:sz="0" w:space="0" w:color="auto"/>
        <w:left w:val="none" w:sz="0" w:space="0" w:color="auto"/>
        <w:bottom w:val="none" w:sz="0" w:space="0" w:color="auto"/>
        <w:right w:val="none" w:sz="0" w:space="0" w:color="auto"/>
      </w:divBdr>
      <w:divsChild>
        <w:div w:id="723992050">
          <w:marLeft w:val="0"/>
          <w:marRight w:val="0"/>
          <w:marTop w:val="0"/>
          <w:marBottom w:val="0"/>
          <w:divBdr>
            <w:top w:val="none" w:sz="0" w:space="0" w:color="auto"/>
            <w:left w:val="none" w:sz="0" w:space="0" w:color="auto"/>
            <w:bottom w:val="none" w:sz="0" w:space="0" w:color="auto"/>
            <w:right w:val="none" w:sz="0" w:space="0" w:color="auto"/>
          </w:divBdr>
        </w:div>
        <w:div w:id="1295407225">
          <w:marLeft w:val="0"/>
          <w:marRight w:val="0"/>
          <w:marTop w:val="0"/>
          <w:marBottom w:val="0"/>
          <w:divBdr>
            <w:top w:val="none" w:sz="0" w:space="0" w:color="auto"/>
            <w:left w:val="none" w:sz="0" w:space="0" w:color="auto"/>
            <w:bottom w:val="none" w:sz="0" w:space="0" w:color="auto"/>
            <w:right w:val="none" w:sz="0" w:space="0" w:color="auto"/>
          </w:divBdr>
        </w:div>
        <w:div w:id="1341619161">
          <w:marLeft w:val="0"/>
          <w:marRight w:val="0"/>
          <w:marTop w:val="0"/>
          <w:marBottom w:val="0"/>
          <w:divBdr>
            <w:top w:val="none" w:sz="0" w:space="0" w:color="auto"/>
            <w:left w:val="none" w:sz="0" w:space="0" w:color="auto"/>
            <w:bottom w:val="none" w:sz="0" w:space="0" w:color="auto"/>
            <w:right w:val="none" w:sz="0" w:space="0" w:color="auto"/>
          </w:divBdr>
        </w:div>
        <w:div w:id="1383872037">
          <w:marLeft w:val="0"/>
          <w:marRight w:val="0"/>
          <w:marTop w:val="0"/>
          <w:marBottom w:val="0"/>
          <w:divBdr>
            <w:top w:val="none" w:sz="0" w:space="0" w:color="auto"/>
            <w:left w:val="none" w:sz="0" w:space="0" w:color="auto"/>
            <w:bottom w:val="none" w:sz="0" w:space="0" w:color="auto"/>
            <w:right w:val="none" w:sz="0" w:space="0" w:color="auto"/>
          </w:divBdr>
        </w:div>
        <w:div w:id="1385831811">
          <w:marLeft w:val="0"/>
          <w:marRight w:val="0"/>
          <w:marTop w:val="0"/>
          <w:marBottom w:val="0"/>
          <w:divBdr>
            <w:top w:val="none" w:sz="0" w:space="0" w:color="auto"/>
            <w:left w:val="none" w:sz="0" w:space="0" w:color="auto"/>
            <w:bottom w:val="none" w:sz="0" w:space="0" w:color="auto"/>
            <w:right w:val="none" w:sz="0" w:space="0" w:color="auto"/>
          </w:divBdr>
        </w:div>
      </w:divsChild>
    </w:div>
    <w:div w:id="359666275">
      <w:bodyDiv w:val="1"/>
      <w:marLeft w:val="0"/>
      <w:marRight w:val="0"/>
      <w:marTop w:val="0"/>
      <w:marBottom w:val="0"/>
      <w:divBdr>
        <w:top w:val="none" w:sz="0" w:space="0" w:color="auto"/>
        <w:left w:val="none" w:sz="0" w:space="0" w:color="auto"/>
        <w:bottom w:val="none" w:sz="0" w:space="0" w:color="auto"/>
        <w:right w:val="none" w:sz="0" w:space="0" w:color="auto"/>
      </w:divBdr>
    </w:div>
    <w:div w:id="475222826">
      <w:bodyDiv w:val="1"/>
      <w:marLeft w:val="0"/>
      <w:marRight w:val="0"/>
      <w:marTop w:val="0"/>
      <w:marBottom w:val="0"/>
      <w:divBdr>
        <w:top w:val="none" w:sz="0" w:space="0" w:color="auto"/>
        <w:left w:val="none" w:sz="0" w:space="0" w:color="auto"/>
        <w:bottom w:val="none" w:sz="0" w:space="0" w:color="auto"/>
        <w:right w:val="none" w:sz="0" w:space="0" w:color="auto"/>
      </w:divBdr>
      <w:divsChild>
        <w:div w:id="430588650">
          <w:marLeft w:val="0"/>
          <w:marRight w:val="0"/>
          <w:marTop w:val="0"/>
          <w:marBottom w:val="0"/>
          <w:divBdr>
            <w:top w:val="none" w:sz="0" w:space="0" w:color="auto"/>
            <w:left w:val="none" w:sz="0" w:space="0" w:color="auto"/>
            <w:bottom w:val="none" w:sz="0" w:space="0" w:color="auto"/>
            <w:right w:val="none" w:sz="0" w:space="0" w:color="auto"/>
          </w:divBdr>
        </w:div>
        <w:div w:id="559947876">
          <w:marLeft w:val="0"/>
          <w:marRight w:val="0"/>
          <w:marTop w:val="0"/>
          <w:marBottom w:val="0"/>
          <w:divBdr>
            <w:top w:val="none" w:sz="0" w:space="0" w:color="auto"/>
            <w:left w:val="none" w:sz="0" w:space="0" w:color="auto"/>
            <w:bottom w:val="none" w:sz="0" w:space="0" w:color="auto"/>
            <w:right w:val="none" w:sz="0" w:space="0" w:color="auto"/>
          </w:divBdr>
        </w:div>
        <w:div w:id="701057135">
          <w:marLeft w:val="0"/>
          <w:marRight w:val="0"/>
          <w:marTop w:val="0"/>
          <w:marBottom w:val="0"/>
          <w:divBdr>
            <w:top w:val="none" w:sz="0" w:space="0" w:color="auto"/>
            <w:left w:val="none" w:sz="0" w:space="0" w:color="auto"/>
            <w:bottom w:val="none" w:sz="0" w:space="0" w:color="auto"/>
            <w:right w:val="none" w:sz="0" w:space="0" w:color="auto"/>
          </w:divBdr>
        </w:div>
        <w:div w:id="1412700116">
          <w:marLeft w:val="0"/>
          <w:marRight w:val="0"/>
          <w:marTop w:val="0"/>
          <w:marBottom w:val="0"/>
          <w:divBdr>
            <w:top w:val="none" w:sz="0" w:space="0" w:color="auto"/>
            <w:left w:val="none" w:sz="0" w:space="0" w:color="auto"/>
            <w:bottom w:val="none" w:sz="0" w:space="0" w:color="auto"/>
            <w:right w:val="none" w:sz="0" w:space="0" w:color="auto"/>
          </w:divBdr>
        </w:div>
        <w:div w:id="1839495565">
          <w:marLeft w:val="0"/>
          <w:marRight w:val="0"/>
          <w:marTop w:val="0"/>
          <w:marBottom w:val="0"/>
          <w:divBdr>
            <w:top w:val="none" w:sz="0" w:space="0" w:color="auto"/>
            <w:left w:val="none" w:sz="0" w:space="0" w:color="auto"/>
            <w:bottom w:val="none" w:sz="0" w:space="0" w:color="auto"/>
            <w:right w:val="none" w:sz="0" w:space="0" w:color="auto"/>
          </w:divBdr>
        </w:div>
      </w:divsChild>
    </w:div>
    <w:div w:id="620846219">
      <w:bodyDiv w:val="1"/>
      <w:marLeft w:val="0"/>
      <w:marRight w:val="0"/>
      <w:marTop w:val="0"/>
      <w:marBottom w:val="0"/>
      <w:divBdr>
        <w:top w:val="none" w:sz="0" w:space="0" w:color="auto"/>
        <w:left w:val="none" w:sz="0" w:space="0" w:color="auto"/>
        <w:bottom w:val="none" w:sz="0" w:space="0" w:color="auto"/>
        <w:right w:val="none" w:sz="0" w:space="0" w:color="auto"/>
      </w:divBdr>
      <w:divsChild>
        <w:div w:id="62996826">
          <w:marLeft w:val="0"/>
          <w:marRight w:val="0"/>
          <w:marTop w:val="0"/>
          <w:marBottom w:val="0"/>
          <w:divBdr>
            <w:top w:val="none" w:sz="0" w:space="0" w:color="auto"/>
            <w:left w:val="none" w:sz="0" w:space="0" w:color="auto"/>
            <w:bottom w:val="none" w:sz="0" w:space="0" w:color="auto"/>
            <w:right w:val="none" w:sz="0" w:space="0" w:color="auto"/>
          </w:divBdr>
        </w:div>
        <w:div w:id="666133315">
          <w:marLeft w:val="0"/>
          <w:marRight w:val="0"/>
          <w:marTop w:val="0"/>
          <w:marBottom w:val="0"/>
          <w:divBdr>
            <w:top w:val="none" w:sz="0" w:space="0" w:color="auto"/>
            <w:left w:val="none" w:sz="0" w:space="0" w:color="auto"/>
            <w:bottom w:val="none" w:sz="0" w:space="0" w:color="auto"/>
            <w:right w:val="none" w:sz="0" w:space="0" w:color="auto"/>
          </w:divBdr>
        </w:div>
        <w:div w:id="1141927437">
          <w:marLeft w:val="0"/>
          <w:marRight w:val="0"/>
          <w:marTop w:val="0"/>
          <w:marBottom w:val="0"/>
          <w:divBdr>
            <w:top w:val="none" w:sz="0" w:space="0" w:color="auto"/>
            <w:left w:val="none" w:sz="0" w:space="0" w:color="auto"/>
            <w:bottom w:val="none" w:sz="0" w:space="0" w:color="auto"/>
            <w:right w:val="none" w:sz="0" w:space="0" w:color="auto"/>
          </w:divBdr>
        </w:div>
        <w:div w:id="2020304852">
          <w:marLeft w:val="0"/>
          <w:marRight w:val="0"/>
          <w:marTop w:val="0"/>
          <w:marBottom w:val="0"/>
          <w:divBdr>
            <w:top w:val="none" w:sz="0" w:space="0" w:color="auto"/>
            <w:left w:val="none" w:sz="0" w:space="0" w:color="auto"/>
            <w:bottom w:val="none" w:sz="0" w:space="0" w:color="auto"/>
            <w:right w:val="none" w:sz="0" w:space="0" w:color="auto"/>
          </w:divBdr>
        </w:div>
      </w:divsChild>
    </w:div>
    <w:div w:id="664936872">
      <w:bodyDiv w:val="1"/>
      <w:marLeft w:val="0"/>
      <w:marRight w:val="0"/>
      <w:marTop w:val="0"/>
      <w:marBottom w:val="0"/>
      <w:divBdr>
        <w:top w:val="none" w:sz="0" w:space="0" w:color="auto"/>
        <w:left w:val="none" w:sz="0" w:space="0" w:color="auto"/>
        <w:bottom w:val="none" w:sz="0" w:space="0" w:color="auto"/>
        <w:right w:val="none" w:sz="0" w:space="0" w:color="auto"/>
      </w:divBdr>
      <w:divsChild>
        <w:div w:id="7566">
          <w:marLeft w:val="0"/>
          <w:marRight w:val="0"/>
          <w:marTop w:val="0"/>
          <w:marBottom w:val="0"/>
          <w:divBdr>
            <w:top w:val="none" w:sz="0" w:space="0" w:color="auto"/>
            <w:left w:val="none" w:sz="0" w:space="0" w:color="auto"/>
            <w:bottom w:val="none" w:sz="0" w:space="0" w:color="auto"/>
            <w:right w:val="none" w:sz="0" w:space="0" w:color="auto"/>
          </w:divBdr>
        </w:div>
        <w:div w:id="92216089">
          <w:marLeft w:val="0"/>
          <w:marRight w:val="0"/>
          <w:marTop w:val="0"/>
          <w:marBottom w:val="0"/>
          <w:divBdr>
            <w:top w:val="none" w:sz="0" w:space="0" w:color="auto"/>
            <w:left w:val="none" w:sz="0" w:space="0" w:color="auto"/>
            <w:bottom w:val="none" w:sz="0" w:space="0" w:color="auto"/>
            <w:right w:val="none" w:sz="0" w:space="0" w:color="auto"/>
          </w:divBdr>
        </w:div>
        <w:div w:id="108621408">
          <w:marLeft w:val="0"/>
          <w:marRight w:val="0"/>
          <w:marTop w:val="0"/>
          <w:marBottom w:val="0"/>
          <w:divBdr>
            <w:top w:val="none" w:sz="0" w:space="0" w:color="auto"/>
            <w:left w:val="none" w:sz="0" w:space="0" w:color="auto"/>
            <w:bottom w:val="none" w:sz="0" w:space="0" w:color="auto"/>
            <w:right w:val="none" w:sz="0" w:space="0" w:color="auto"/>
          </w:divBdr>
        </w:div>
        <w:div w:id="424573849">
          <w:marLeft w:val="0"/>
          <w:marRight w:val="0"/>
          <w:marTop w:val="0"/>
          <w:marBottom w:val="0"/>
          <w:divBdr>
            <w:top w:val="none" w:sz="0" w:space="0" w:color="auto"/>
            <w:left w:val="none" w:sz="0" w:space="0" w:color="auto"/>
            <w:bottom w:val="none" w:sz="0" w:space="0" w:color="auto"/>
            <w:right w:val="none" w:sz="0" w:space="0" w:color="auto"/>
          </w:divBdr>
        </w:div>
        <w:div w:id="1514956330">
          <w:marLeft w:val="0"/>
          <w:marRight w:val="0"/>
          <w:marTop w:val="0"/>
          <w:marBottom w:val="0"/>
          <w:divBdr>
            <w:top w:val="none" w:sz="0" w:space="0" w:color="auto"/>
            <w:left w:val="none" w:sz="0" w:space="0" w:color="auto"/>
            <w:bottom w:val="none" w:sz="0" w:space="0" w:color="auto"/>
            <w:right w:val="none" w:sz="0" w:space="0" w:color="auto"/>
          </w:divBdr>
        </w:div>
        <w:div w:id="1712143714">
          <w:marLeft w:val="0"/>
          <w:marRight w:val="0"/>
          <w:marTop w:val="0"/>
          <w:marBottom w:val="0"/>
          <w:divBdr>
            <w:top w:val="none" w:sz="0" w:space="0" w:color="auto"/>
            <w:left w:val="none" w:sz="0" w:space="0" w:color="auto"/>
            <w:bottom w:val="none" w:sz="0" w:space="0" w:color="auto"/>
            <w:right w:val="none" w:sz="0" w:space="0" w:color="auto"/>
          </w:divBdr>
        </w:div>
        <w:div w:id="1829518511">
          <w:marLeft w:val="0"/>
          <w:marRight w:val="0"/>
          <w:marTop w:val="0"/>
          <w:marBottom w:val="0"/>
          <w:divBdr>
            <w:top w:val="none" w:sz="0" w:space="0" w:color="auto"/>
            <w:left w:val="none" w:sz="0" w:space="0" w:color="auto"/>
            <w:bottom w:val="none" w:sz="0" w:space="0" w:color="auto"/>
            <w:right w:val="none" w:sz="0" w:space="0" w:color="auto"/>
          </w:divBdr>
        </w:div>
      </w:divsChild>
    </w:div>
    <w:div w:id="672992583">
      <w:bodyDiv w:val="1"/>
      <w:marLeft w:val="0"/>
      <w:marRight w:val="0"/>
      <w:marTop w:val="0"/>
      <w:marBottom w:val="0"/>
      <w:divBdr>
        <w:top w:val="none" w:sz="0" w:space="0" w:color="auto"/>
        <w:left w:val="none" w:sz="0" w:space="0" w:color="auto"/>
        <w:bottom w:val="none" w:sz="0" w:space="0" w:color="auto"/>
        <w:right w:val="none" w:sz="0" w:space="0" w:color="auto"/>
      </w:divBdr>
      <w:divsChild>
        <w:div w:id="1325427874">
          <w:marLeft w:val="0"/>
          <w:marRight w:val="0"/>
          <w:marTop w:val="0"/>
          <w:marBottom w:val="0"/>
          <w:divBdr>
            <w:top w:val="none" w:sz="0" w:space="0" w:color="auto"/>
            <w:left w:val="none" w:sz="0" w:space="0" w:color="auto"/>
            <w:bottom w:val="none" w:sz="0" w:space="0" w:color="auto"/>
            <w:right w:val="none" w:sz="0" w:space="0" w:color="auto"/>
          </w:divBdr>
        </w:div>
      </w:divsChild>
    </w:div>
    <w:div w:id="780758748">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8">
          <w:marLeft w:val="0"/>
          <w:marRight w:val="0"/>
          <w:marTop w:val="0"/>
          <w:marBottom w:val="0"/>
          <w:divBdr>
            <w:top w:val="none" w:sz="0" w:space="0" w:color="auto"/>
            <w:left w:val="none" w:sz="0" w:space="0" w:color="auto"/>
            <w:bottom w:val="none" w:sz="0" w:space="0" w:color="auto"/>
            <w:right w:val="none" w:sz="0" w:space="0" w:color="auto"/>
          </w:divBdr>
        </w:div>
        <w:div w:id="1657218950">
          <w:marLeft w:val="0"/>
          <w:marRight w:val="0"/>
          <w:marTop w:val="0"/>
          <w:marBottom w:val="0"/>
          <w:divBdr>
            <w:top w:val="none" w:sz="0" w:space="0" w:color="auto"/>
            <w:left w:val="none" w:sz="0" w:space="0" w:color="auto"/>
            <w:bottom w:val="none" w:sz="0" w:space="0" w:color="auto"/>
            <w:right w:val="none" w:sz="0" w:space="0" w:color="auto"/>
          </w:divBdr>
        </w:div>
      </w:divsChild>
    </w:div>
    <w:div w:id="783496402">
      <w:bodyDiv w:val="1"/>
      <w:marLeft w:val="0"/>
      <w:marRight w:val="0"/>
      <w:marTop w:val="0"/>
      <w:marBottom w:val="0"/>
      <w:divBdr>
        <w:top w:val="none" w:sz="0" w:space="0" w:color="auto"/>
        <w:left w:val="none" w:sz="0" w:space="0" w:color="auto"/>
        <w:bottom w:val="none" w:sz="0" w:space="0" w:color="auto"/>
        <w:right w:val="none" w:sz="0" w:space="0" w:color="auto"/>
      </w:divBdr>
    </w:div>
    <w:div w:id="1168330593">
      <w:bodyDiv w:val="1"/>
      <w:marLeft w:val="0"/>
      <w:marRight w:val="0"/>
      <w:marTop w:val="0"/>
      <w:marBottom w:val="0"/>
      <w:divBdr>
        <w:top w:val="none" w:sz="0" w:space="0" w:color="auto"/>
        <w:left w:val="none" w:sz="0" w:space="0" w:color="auto"/>
        <w:bottom w:val="none" w:sz="0" w:space="0" w:color="auto"/>
        <w:right w:val="none" w:sz="0" w:space="0" w:color="auto"/>
      </w:divBdr>
    </w:div>
    <w:div w:id="1239636302">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sChild>
        <w:div w:id="1250845628">
          <w:marLeft w:val="0"/>
          <w:marRight w:val="0"/>
          <w:marTop w:val="0"/>
          <w:marBottom w:val="0"/>
          <w:divBdr>
            <w:top w:val="none" w:sz="0" w:space="0" w:color="auto"/>
            <w:left w:val="none" w:sz="0" w:space="0" w:color="auto"/>
            <w:bottom w:val="none" w:sz="0" w:space="0" w:color="auto"/>
            <w:right w:val="none" w:sz="0" w:space="0" w:color="auto"/>
          </w:divBdr>
        </w:div>
      </w:divsChild>
    </w:div>
    <w:div w:id="1865706688">
      <w:bodyDiv w:val="1"/>
      <w:marLeft w:val="0"/>
      <w:marRight w:val="0"/>
      <w:marTop w:val="0"/>
      <w:marBottom w:val="0"/>
      <w:divBdr>
        <w:top w:val="none" w:sz="0" w:space="0" w:color="auto"/>
        <w:left w:val="none" w:sz="0" w:space="0" w:color="auto"/>
        <w:bottom w:val="none" w:sz="0" w:space="0" w:color="auto"/>
        <w:right w:val="none" w:sz="0" w:space="0" w:color="auto"/>
      </w:divBdr>
    </w:div>
    <w:div w:id="1980066823">
      <w:bodyDiv w:val="1"/>
      <w:marLeft w:val="0"/>
      <w:marRight w:val="0"/>
      <w:marTop w:val="0"/>
      <w:marBottom w:val="0"/>
      <w:divBdr>
        <w:top w:val="none" w:sz="0" w:space="0" w:color="auto"/>
        <w:left w:val="none" w:sz="0" w:space="0" w:color="auto"/>
        <w:bottom w:val="none" w:sz="0" w:space="0" w:color="auto"/>
        <w:right w:val="none" w:sz="0" w:space="0" w:color="auto"/>
      </w:divBdr>
    </w:div>
    <w:div w:id="1991858801">
      <w:bodyDiv w:val="1"/>
      <w:marLeft w:val="0"/>
      <w:marRight w:val="0"/>
      <w:marTop w:val="0"/>
      <w:marBottom w:val="0"/>
      <w:divBdr>
        <w:top w:val="none" w:sz="0" w:space="0" w:color="auto"/>
        <w:left w:val="none" w:sz="0" w:space="0" w:color="auto"/>
        <w:bottom w:val="none" w:sz="0" w:space="0" w:color="auto"/>
        <w:right w:val="none" w:sz="0" w:space="0" w:color="auto"/>
      </w:divBdr>
      <w:divsChild>
        <w:div w:id="448663606">
          <w:marLeft w:val="0"/>
          <w:marRight w:val="0"/>
          <w:marTop w:val="0"/>
          <w:marBottom w:val="0"/>
          <w:divBdr>
            <w:top w:val="none" w:sz="0" w:space="0" w:color="auto"/>
            <w:left w:val="none" w:sz="0" w:space="0" w:color="auto"/>
            <w:bottom w:val="none" w:sz="0" w:space="0" w:color="auto"/>
            <w:right w:val="none" w:sz="0" w:space="0" w:color="auto"/>
          </w:divBdr>
        </w:div>
        <w:div w:id="668991716">
          <w:marLeft w:val="0"/>
          <w:marRight w:val="0"/>
          <w:marTop w:val="0"/>
          <w:marBottom w:val="0"/>
          <w:divBdr>
            <w:top w:val="none" w:sz="0" w:space="0" w:color="auto"/>
            <w:left w:val="none" w:sz="0" w:space="0" w:color="auto"/>
            <w:bottom w:val="none" w:sz="0" w:space="0" w:color="auto"/>
            <w:right w:val="none" w:sz="0" w:space="0" w:color="auto"/>
          </w:divBdr>
        </w:div>
        <w:div w:id="733553209">
          <w:marLeft w:val="0"/>
          <w:marRight w:val="0"/>
          <w:marTop w:val="0"/>
          <w:marBottom w:val="0"/>
          <w:divBdr>
            <w:top w:val="none" w:sz="0" w:space="0" w:color="auto"/>
            <w:left w:val="none" w:sz="0" w:space="0" w:color="auto"/>
            <w:bottom w:val="none" w:sz="0" w:space="0" w:color="auto"/>
            <w:right w:val="none" w:sz="0" w:space="0" w:color="auto"/>
          </w:divBdr>
        </w:div>
        <w:div w:id="935290866">
          <w:marLeft w:val="0"/>
          <w:marRight w:val="0"/>
          <w:marTop w:val="0"/>
          <w:marBottom w:val="0"/>
          <w:divBdr>
            <w:top w:val="none" w:sz="0" w:space="0" w:color="auto"/>
            <w:left w:val="none" w:sz="0" w:space="0" w:color="auto"/>
            <w:bottom w:val="none" w:sz="0" w:space="0" w:color="auto"/>
            <w:right w:val="none" w:sz="0" w:space="0" w:color="auto"/>
          </w:divBdr>
        </w:div>
        <w:div w:id="1186094251">
          <w:marLeft w:val="0"/>
          <w:marRight w:val="0"/>
          <w:marTop w:val="0"/>
          <w:marBottom w:val="0"/>
          <w:divBdr>
            <w:top w:val="none" w:sz="0" w:space="0" w:color="auto"/>
            <w:left w:val="none" w:sz="0" w:space="0" w:color="auto"/>
            <w:bottom w:val="none" w:sz="0" w:space="0" w:color="auto"/>
            <w:right w:val="none" w:sz="0" w:space="0" w:color="auto"/>
          </w:divBdr>
        </w:div>
        <w:div w:id="17667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oxfordnexus.sharepoint.com/sites/OUSU-StudentUnion/Shared%20Documents/.Oxford%20SU/Student%20Engagement/Student%20Council/Student%20Council%20Meeting%20Archive/Student%20Council%202020-21/Student%20Council%20MT20/1st%20Week%20MT20/studentengagement@oxfordsu.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oxfordsu.ox.ac.uk" TargetMode="External"/><Relationship Id="rId5" Type="http://schemas.openxmlformats.org/officeDocument/2006/relationships/numbering" Target="numbering.xml"/><Relationship Id="rId15" Type="http://schemas.openxmlformats.org/officeDocument/2006/relationships/hyperlink" Target="https://www.oxfordstudent.com/2023/02/23/racial-profiling-students-removed-and-threatened-arrests-protests-against-tzipi-hotovely-at-the-oxford-un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u.org/representation/student-council/23ht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019DB-0171-4958-92B4-4C517031363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068D481A-119B-418F-8053-DB0D4490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7B764-214E-44B5-A572-04B38D705861}">
  <ds:schemaRefs>
    <ds:schemaRef ds:uri="http://schemas.openxmlformats.org/officeDocument/2006/bibliography"/>
  </ds:schemaRefs>
</ds:datastoreItem>
</file>

<file path=customXml/itemProps4.xml><?xml version="1.0" encoding="utf-8"?>
<ds:datastoreItem xmlns:ds="http://schemas.openxmlformats.org/officeDocument/2006/customXml" ds:itemID="{0F2B69DF-5BAE-4021-BE54-9EF4E6987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dc:description/>
  <cp:lastModifiedBy>Arthur Kaddu</cp:lastModifiedBy>
  <cp:revision>2</cp:revision>
  <dcterms:created xsi:type="dcterms:W3CDTF">2023-02-28T09:33:00Z</dcterms:created>
  <dcterms:modified xsi:type="dcterms:W3CDTF">2023-02-28T09:33:00Z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